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90" w:rsidRPr="00104190" w:rsidRDefault="00F96643" w:rsidP="00104190">
      <w:pPr>
        <w:pStyle w:val="Nincstrkz"/>
        <w:jc w:val="right"/>
        <w:rPr>
          <w:rFonts w:ascii="Avenir LT Std 55 Roman" w:hAnsi="Avenir LT Std 55 Roman" w:cs="Arial"/>
          <w:sz w:val="20"/>
        </w:rPr>
      </w:pPr>
      <w:r>
        <w:rPr>
          <w:rFonts w:ascii="Avenir LT Std 55 Roman" w:hAnsi="Avenir LT Std 55 Roman"/>
          <w:sz w:val="20"/>
          <w:lang w:val="hu"/>
        </w:rPr>
        <w:t xml:space="preserve">2017. május </w:t>
      </w:r>
      <w:r w:rsidR="00231346">
        <w:rPr>
          <w:rFonts w:ascii="Avenir LT Std 55 Roman" w:hAnsi="Avenir LT Std 55 Roman"/>
          <w:sz w:val="20"/>
          <w:lang w:val="hu"/>
        </w:rPr>
        <w:t>8.</w:t>
      </w:r>
    </w:p>
    <w:p w:rsidR="00104190" w:rsidRDefault="00104190" w:rsidP="00104190">
      <w:pPr>
        <w:pStyle w:val="Nincstrkz"/>
        <w:jc w:val="right"/>
        <w:rPr>
          <w:rFonts w:ascii="Avenir LT Std 55 Roman" w:hAnsi="Avenir LT Std 55 Roman"/>
          <w:sz w:val="20"/>
          <w:lang w:val="hu"/>
        </w:rPr>
      </w:pPr>
      <w:r>
        <w:rPr>
          <w:rFonts w:ascii="Avenir LT Std 55 Roman" w:hAnsi="Avenir LT Std 55 Roman"/>
          <w:sz w:val="20"/>
          <w:lang w:val="hu"/>
        </w:rPr>
        <w:t>Sajtóközlemény</w:t>
      </w:r>
    </w:p>
    <w:p w:rsidR="00781CD4" w:rsidRPr="00104190" w:rsidRDefault="00781CD4" w:rsidP="00104190">
      <w:pPr>
        <w:pStyle w:val="Nincstrkz"/>
        <w:jc w:val="right"/>
        <w:rPr>
          <w:rFonts w:ascii="Avenir LT Std 55 Roman" w:hAnsi="Avenir LT Std 55 Roman" w:cs="Arial"/>
          <w:sz w:val="20"/>
        </w:rPr>
      </w:pPr>
    </w:p>
    <w:p w:rsidR="00104190" w:rsidRPr="00104190" w:rsidRDefault="00104190" w:rsidP="00104190">
      <w:pPr>
        <w:spacing w:beforeLines="1" w:before="2" w:afterLines="1" w:after="2"/>
        <w:jc w:val="center"/>
        <w:rPr>
          <w:b/>
          <w:sz w:val="28"/>
        </w:rPr>
      </w:pPr>
    </w:p>
    <w:p w:rsidR="0069387A" w:rsidRPr="00104190" w:rsidRDefault="0069387A" w:rsidP="00781CD4">
      <w:pPr>
        <w:pStyle w:val="CorpDocumentTitle"/>
      </w:pPr>
      <w:proofErr w:type="spellStart"/>
      <w:r>
        <w:rPr>
          <w:rFonts w:hint="eastAsia"/>
        </w:rPr>
        <w:t>Ilyen</w:t>
      </w:r>
      <w:proofErr w:type="spellEnd"/>
      <w:r>
        <w:rPr>
          <w:rFonts w:hint="eastAsia"/>
        </w:rPr>
        <w:t xml:space="preserve"> a HB </w:t>
      </w:r>
      <w:proofErr w:type="spellStart"/>
      <w:r>
        <w:rPr>
          <w:rFonts w:hint="eastAsia"/>
        </w:rPr>
        <w:t>Reavis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új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arculata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dinamikus</w:t>
      </w:r>
      <w:proofErr w:type="spellEnd"/>
      <w:r>
        <w:rPr>
          <w:rFonts w:hint="eastAsia"/>
        </w:rPr>
        <w:t xml:space="preserve">, </w:t>
      </w:r>
      <w:proofErr w:type="spellStart"/>
      <w:r w:rsidR="00781CD4">
        <w:rPr>
          <w:rFonts w:hint="eastAsia"/>
        </w:rPr>
        <w:t>emberközpontú</w:t>
      </w:r>
      <w:proofErr w:type="spellEnd"/>
      <w:r w:rsidR="00781CD4">
        <w:rPr>
          <w:rFonts w:hint="eastAsia"/>
        </w:rPr>
        <w:t xml:space="preserve"> </w:t>
      </w:r>
      <w:proofErr w:type="spellStart"/>
      <w:r w:rsidR="00781CD4">
        <w:t>és</w:t>
      </w:r>
      <w:proofErr w:type="spellEnd"/>
      <w:r w:rsidR="00781CD4">
        <w:t xml:space="preserve"> </w:t>
      </w:r>
      <w:proofErr w:type="spellStart"/>
      <w:r>
        <w:rPr>
          <w:rFonts w:hint="eastAsia"/>
        </w:rPr>
        <w:t>szerethető</w:t>
      </w:r>
      <w:proofErr w:type="spellEnd"/>
    </w:p>
    <w:p w:rsidR="00104190" w:rsidRPr="008F57F6" w:rsidRDefault="00104190" w:rsidP="00104190">
      <w:pPr>
        <w:pStyle w:val="Csakszveg"/>
        <w:spacing w:line="276" w:lineRule="auto"/>
        <w:jc w:val="both"/>
        <w:rPr>
          <w:rFonts w:ascii="Avenir LT Std 55 Roman" w:hAnsi="Avenir LT Std 55 Roman"/>
          <w:b/>
        </w:rPr>
      </w:pPr>
    </w:p>
    <w:p w:rsidR="00104190" w:rsidRPr="000B1BE1" w:rsidRDefault="00104190" w:rsidP="00104190">
      <w:pPr>
        <w:pStyle w:val="Csakszveg"/>
        <w:spacing w:line="276" w:lineRule="auto"/>
        <w:jc w:val="both"/>
        <w:rPr>
          <w:rFonts w:ascii="Avenir LT Std 55 Roman" w:hAnsi="Avenir LT Std 55 Roman"/>
          <w:b/>
          <w:bCs/>
          <w:lang w:val="hu"/>
        </w:rPr>
      </w:pPr>
      <w:r>
        <w:rPr>
          <w:rFonts w:ascii="Avenir LT Std 55 Roman" w:hAnsi="Avenir LT Std 55 Roman"/>
          <w:b/>
          <w:bCs/>
          <w:lang w:val="hu"/>
        </w:rPr>
        <w:t xml:space="preserve">A </w:t>
      </w:r>
      <w:r w:rsidR="00E5427E">
        <w:rPr>
          <w:rFonts w:ascii="Avenir LT Std 55 Roman" w:hAnsi="Avenir LT Std 55 Roman"/>
          <w:b/>
          <w:bCs/>
          <w:lang w:val="hu"/>
        </w:rPr>
        <w:t xml:space="preserve">HB </w:t>
      </w:r>
      <w:proofErr w:type="spellStart"/>
      <w:r w:rsidR="00E5427E">
        <w:rPr>
          <w:rFonts w:ascii="Avenir LT Std 55 Roman" w:hAnsi="Avenir LT Std 55 Roman"/>
          <w:b/>
          <w:bCs/>
          <w:lang w:val="hu"/>
        </w:rPr>
        <w:t>Reavis</w:t>
      </w:r>
      <w:proofErr w:type="spellEnd"/>
      <w:r w:rsidR="00E5427E">
        <w:rPr>
          <w:rFonts w:ascii="Avenir LT Std 55 Roman" w:hAnsi="Avenir LT Std 55 Roman"/>
          <w:b/>
          <w:bCs/>
          <w:lang w:val="hu"/>
        </w:rPr>
        <w:t xml:space="preserve"> </w:t>
      </w:r>
      <w:r>
        <w:rPr>
          <w:rFonts w:ascii="Avenir LT Std 55 Roman" w:hAnsi="Avenir LT Std 55 Roman"/>
          <w:b/>
          <w:bCs/>
          <w:lang w:val="hu"/>
        </w:rPr>
        <w:t>nemzetközi ingatlanfejlesztő csoport bemutatta megújult</w:t>
      </w:r>
      <w:r w:rsidR="003A39B2">
        <w:rPr>
          <w:rFonts w:ascii="Avenir LT Std 55 Roman" w:hAnsi="Avenir LT Std 55 Roman"/>
          <w:b/>
          <w:bCs/>
          <w:lang w:val="hu"/>
        </w:rPr>
        <w:t xml:space="preserve">, a </w:t>
      </w:r>
      <w:proofErr w:type="gramStart"/>
      <w:r w:rsidR="003A39B2">
        <w:rPr>
          <w:rFonts w:ascii="Avenir LT Std 55 Roman" w:hAnsi="Avenir LT Std 55 Roman"/>
          <w:b/>
          <w:bCs/>
          <w:lang w:val="hu"/>
        </w:rPr>
        <w:t xml:space="preserve">vállalat </w:t>
      </w:r>
      <w:r>
        <w:rPr>
          <w:rFonts w:ascii="Avenir LT Std 55 Roman" w:hAnsi="Avenir LT Std 55 Roman"/>
          <w:b/>
          <w:bCs/>
          <w:lang w:val="hu"/>
        </w:rPr>
        <w:t xml:space="preserve"> </w:t>
      </w:r>
      <w:r w:rsidR="003A39B2">
        <w:rPr>
          <w:rFonts w:ascii="Avenir LT Std 55 Roman" w:hAnsi="Avenir LT Std 55 Roman"/>
          <w:b/>
          <w:bCs/>
          <w:lang w:val="hu"/>
        </w:rPr>
        <w:t>jelenlegi</w:t>
      </w:r>
      <w:proofErr w:type="gramEnd"/>
      <w:r w:rsidR="003A39B2">
        <w:rPr>
          <w:rFonts w:ascii="Avenir LT Std 55 Roman" w:hAnsi="Avenir LT Std 55 Roman"/>
          <w:b/>
          <w:bCs/>
          <w:lang w:val="hu"/>
        </w:rPr>
        <w:t xml:space="preserve"> stratégiájához és filozófiájához</w:t>
      </w:r>
      <w:r w:rsidR="00772560">
        <w:rPr>
          <w:rFonts w:ascii="Avenir LT Std 55 Roman" w:hAnsi="Avenir LT Std 55 Roman"/>
          <w:b/>
          <w:bCs/>
          <w:lang w:val="hu"/>
        </w:rPr>
        <w:t xml:space="preserve"> illeszkedő arculatát.</w:t>
      </w:r>
      <w:r w:rsidR="003A39B2">
        <w:rPr>
          <w:rFonts w:ascii="Avenir LT Std 55 Roman" w:hAnsi="Avenir LT Std 55 Roman"/>
          <w:b/>
          <w:bCs/>
          <w:lang w:val="hu"/>
        </w:rPr>
        <w:t xml:space="preserve"> </w:t>
      </w:r>
      <w:r w:rsidR="007F3739">
        <w:rPr>
          <w:rFonts w:ascii="Avenir LT Std 55 Roman" w:hAnsi="Avenir LT Std 55 Roman"/>
          <w:b/>
          <w:bCs/>
          <w:lang w:val="hu"/>
        </w:rPr>
        <w:t>A</w:t>
      </w:r>
      <w:r w:rsidR="002D7376">
        <w:rPr>
          <w:rFonts w:ascii="Avenir LT Std 55 Roman" w:hAnsi="Avenir LT Std 55 Roman"/>
          <w:b/>
          <w:bCs/>
          <w:lang w:val="hu"/>
        </w:rPr>
        <w:t xml:space="preserve"> stratégia olyan </w:t>
      </w:r>
      <w:r>
        <w:rPr>
          <w:rFonts w:ascii="Avenir LT Std 55 Roman" w:hAnsi="Avenir LT Std 55 Roman"/>
          <w:b/>
          <w:bCs/>
          <w:lang w:val="hu"/>
        </w:rPr>
        <w:t>ember</w:t>
      </w:r>
      <w:r w:rsidR="003A39B2">
        <w:rPr>
          <w:rFonts w:ascii="Avenir LT Std 55 Roman" w:hAnsi="Avenir LT Std 55 Roman"/>
          <w:b/>
          <w:bCs/>
          <w:lang w:val="hu"/>
        </w:rPr>
        <w:t xml:space="preserve">központú </w:t>
      </w:r>
      <w:r w:rsidR="000B1BE1">
        <w:rPr>
          <w:rFonts w:ascii="Avenir LT Std 55 Roman" w:hAnsi="Avenir LT Std 55 Roman"/>
          <w:b/>
          <w:bCs/>
          <w:lang w:val="hu"/>
        </w:rPr>
        <w:t xml:space="preserve">terek </w:t>
      </w:r>
      <w:r w:rsidR="002D7376">
        <w:rPr>
          <w:rFonts w:ascii="Avenir LT Std 55 Roman" w:hAnsi="Avenir LT Std 55 Roman"/>
          <w:b/>
          <w:bCs/>
          <w:lang w:val="hu"/>
        </w:rPr>
        <w:t xml:space="preserve">létrehozására </w:t>
      </w:r>
      <w:r w:rsidR="000B1BE1">
        <w:rPr>
          <w:rFonts w:ascii="Avenir LT Std 55 Roman" w:hAnsi="Avenir LT Std 55 Roman"/>
          <w:b/>
          <w:bCs/>
          <w:lang w:val="hu"/>
        </w:rPr>
        <w:t>fókuszál</w:t>
      </w:r>
      <w:r w:rsidR="002D7376">
        <w:rPr>
          <w:rFonts w:ascii="Avenir LT Std 55 Roman" w:hAnsi="Avenir LT Std 55 Roman"/>
          <w:b/>
          <w:bCs/>
          <w:lang w:val="hu"/>
        </w:rPr>
        <w:t xml:space="preserve">, amelyek </w:t>
      </w:r>
      <w:r w:rsidR="000B1BE1">
        <w:rPr>
          <w:rFonts w:ascii="Avenir LT Std 55 Roman" w:hAnsi="Avenir LT Std 55 Roman"/>
          <w:b/>
          <w:bCs/>
          <w:lang w:val="hu"/>
        </w:rPr>
        <w:t>növelik a produktivitást,</w:t>
      </w:r>
      <w:r>
        <w:rPr>
          <w:rFonts w:ascii="Avenir LT Std 55 Roman" w:hAnsi="Avenir LT Std 55 Roman"/>
          <w:b/>
          <w:bCs/>
          <w:lang w:val="hu"/>
        </w:rPr>
        <w:t xml:space="preserve"> a </w:t>
      </w:r>
      <w:r w:rsidR="00CE49F6">
        <w:rPr>
          <w:rFonts w:ascii="Avenir LT Std 55 Roman" w:hAnsi="Avenir LT Std 55 Roman"/>
          <w:b/>
          <w:bCs/>
          <w:lang w:val="hu"/>
        </w:rPr>
        <w:t>„</w:t>
      </w:r>
      <w:r>
        <w:rPr>
          <w:rFonts w:ascii="Avenir LT Std 55 Roman" w:hAnsi="Avenir LT Std 55 Roman"/>
          <w:b/>
          <w:bCs/>
          <w:lang w:val="hu"/>
        </w:rPr>
        <w:t>jóllétet</w:t>
      </w:r>
      <w:r w:rsidR="00CE49F6">
        <w:rPr>
          <w:rFonts w:ascii="Avenir LT Std 55 Roman" w:hAnsi="Avenir LT Std 55 Roman"/>
          <w:b/>
          <w:bCs/>
          <w:lang w:val="hu"/>
        </w:rPr>
        <w:t>”</w:t>
      </w:r>
      <w:r>
        <w:rPr>
          <w:rFonts w:ascii="Avenir LT Std 55 Roman" w:hAnsi="Avenir LT Std 55 Roman"/>
          <w:b/>
          <w:bCs/>
          <w:lang w:val="hu"/>
        </w:rPr>
        <w:t>, és javítják a</w:t>
      </w:r>
      <w:r w:rsidR="00E5427E">
        <w:rPr>
          <w:rFonts w:ascii="Avenir LT Std 55 Roman" w:hAnsi="Avenir LT Std 55 Roman"/>
          <w:b/>
          <w:bCs/>
          <w:lang w:val="hu"/>
        </w:rPr>
        <w:t xml:space="preserve">z ott dolgozók </w:t>
      </w:r>
      <w:r>
        <w:rPr>
          <w:rFonts w:ascii="Avenir LT Std 55 Roman" w:hAnsi="Avenir LT Std 55 Roman"/>
          <w:b/>
          <w:bCs/>
          <w:lang w:val="hu"/>
        </w:rPr>
        <w:t>és a környezetükben élő közösségek közérzetét.</w:t>
      </w:r>
    </w:p>
    <w:p w:rsidR="00104190" w:rsidRPr="00347DE2" w:rsidRDefault="00104190" w:rsidP="00104190">
      <w:pPr>
        <w:pStyle w:val="Csakszveg"/>
        <w:jc w:val="both"/>
        <w:rPr>
          <w:rFonts w:ascii="Avenir LT Std 55 Roman" w:hAnsi="Avenir LT Std 55 Roman"/>
          <w:sz w:val="20"/>
          <w:lang w:val="hu"/>
        </w:rPr>
      </w:pPr>
    </w:p>
    <w:p w:rsidR="0076498C" w:rsidRDefault="00104190" w:rsidP="00104190">
      <w:pPr>
        <w:spacing w:line="276" w:lineRule="auto"/>
        <w:jc w:val="both"/>
        <w:rPr>
          <w:sz w:val="22"/>
          <w:szCs w:val="21"/>
          <w:lang w:val="hu"/>
        </w:rPr>
      </w:pPr>
      <w:r>
        <w:rPr>
          <w:sz w:val="22"/>
          <w:szCs w:val="21"/>
          <w:lang w:val="hu"/>
        </w:rPr>
        <w:t>A kis pozsonyi ingatlanfejlesztő cégként indult</w:t>
      </w:r>
      <w:r w:rsidR="00822096">
        <w:rPr>
          <w:sz w:val="22"/>
          <w:szCs w:val="21"/>
          <w:lang w:val="hu"/>
        </w:rPr>
        <w:t xml:space="preserve"> vállalat</w:t>
      </w:r>
      <w:r>
        <w:rPr>
          <w:sz w:val="22"/>
          <w:szCs w:val="21"/>
          <w:lang w:val="hu"/>
        </w:rPr>
        <w:t xml:space="preserve"> mára Európa egyik legnagyobb fejlesztőjévé vált</w:t>
      </w:r>
      <w:r w:rsidR="0076498C">
        <w:rPr>
          <w:sz w:val="22"/>
          <w:szCs w:val="21"/>
          <w:lang w:val="hu"/>
        </w:rPr>
        <w:t>:</w:t>
      </w:r>
      <w:r>
        <w:rPr>
          <w:sz w:val="22"/>
          <w:szCs w:val="21"/>
          <w:lang w:val="hu"/>
        </w:rPr>
        <w:t xml:space="preserve"> </w:t>
      </w:r>
      <w:r w:rsidR="0076498C">
        <w:rPr>
          <w:sz w:val="22"/>
          <w:szCs w:val="21"/>
          <w:lang w:val="hu"/>
        </w:rPr>
        <w:t xml:space="preserve">tevékenységét </w:t>
      </w:r>
      <w:r>
        <w:rPr>
          <w:sz w:val="22"/>
          <w:szCs w:val="21"/>
          <w:lang w:val="hu"/>
        </w:rPr>
        <w:t>az Egyesült Királyságban, Közép-Kelet-Európában és Törökországban</w:t>
      </w:r>
      <w:r w:rsidR="0076498C">
        <w:rPr>
          <w:sz w:val="22"/>
          <w:szCs w:val="21"/>
          <w:lang w:val="hu"/>
        </w:rPr>
        <w:t xml:space="preserve"> folytatja</w:t>
      </w:r>
      <w:r>
        <w:rPr>
          <w:sz w:val="22"/>
          <w:szCs w:val="21"/>
          <w:lang w:val="hu"/>
        </w:rPr>
        <w:t>, portfóliójában</w:t>
      </w:r>
      <w:r w:rsidR="00C365AD">
        <w:rPr>
          <w:sz w:val="22"/>
          <w:szCs w:val="21"/>
          <w:lang w:val="hu"/>
        </w:rPr>
        <w:t xml:space="preserve"> </w:t>
      </w:r>
      <w:r w:rsidR="00822096">
        <w:rPr>
          <w:sz w:val="22"/>
          <w:szCs w:val="21"/>
          <w:lang w:val="hu"/>
        </w:rPr>
        <w:t>jelenleg</w:t>
      </w:r>
      <w:r>
        <w:rPr>
          <w:sz w:val="22"/>
          <w:szCs w:val="21"/>
          <w:lang w:val="hu"/>
        </w:rPr>
        <w:t xml:space="preserve"> 21 </w:t>
      </w:r>
      <w:r w:rsidR="0029216B">
        <w:rPr>
          <w:sz w:val="22"/>
          <w:szCs w:val="21"/>
          <w:lang w:val="hu"/>
        </w:rPr>
        <w:t xml:space="preserve">folyamatban lévő </w:t>
      </w:r>
      <w:r>
        <w:rPr>
          <w:sz w:val="22"/>
          <w:szCs w:val="21"/>
          <w:lang w:val="hu"/>
        </w:rPr>
        <w:t>projekt</w:t>
      </w:r>
      <w:r w:rsidR="0029216B">
        <w:rPr>
          <w:sz w:val="22"/>
          <w:szCs w:val="21"/>
          <w:lang w:val="hu"/>
        </w:rPr>
        <w:t xml:space="preserve"> szerepel</w:t>
      </w:r>
      <w:r>
        <w:rPr>
          <w:sz w:val="22"/>
          <w:szCs w:val="21"/>
          <w:lang w:val="hu"/>
        </w:rPr>
        <w:t xml:space="preserve">. </w:t>
      </w:r>
      <w:r w:rsidR="0076498C">
        <w:rPr>
          <w:sz w:val="22"/>
          <w:szCs w:val="21"/>
          <w:lang w:val="hu"/>
        </w:rPr>
        <w:t>Az elmúlt években lezajlott jelentős növekedés hatására a</w:t>
      </w:r>
      <w:r>
        <w:rPr>
          <w:sz w:val="22"/>
          <w:szCs w:val="21"/>
          <w:lang w:val="hu"/>
        </w:rPr>
        <w:t xml:space="preserve"> </w:t>
      </w:r>
      <w:r w:rsidR="00C365AD">
        <w:rPr>
          <w:sz w:val="22"/>
          <w:szCs w:val="21"/>
          <w:lang w:val="hu"/>
        </w:rPr>
        <w:t xml:space="preserve">HB </w:t>
      </w:r>
      <w:proofErr w:type="spellStart"/>
      <w:r w:rsidR="00C365AD">
        <w:rPr>
          <w:sz w:val="22"/>
          <w:szCs w:val="21"/>
          <w:lang w:val="hu"/>
        </w:rPr>
        <w:t>Reavis</w:t>
      </w:r>
      <w:proofErr w:type="spellEnd"/>
      <w:r w:rsidR="00C365AD">
        <w:rPr>
          <w:sz w:val="22"/>
          <w:szCs w:val="21"/>
          <w:lang w:val="hu"/>
        </w:rPr>
        <w:t xml:space="preserve"> </w:t>
      </w:r>
      <w:r w:rsidR="0076498C">
        <w:rPr>
          <w:sz w:val="22"/>
          <w:szCs w:val="21"/>
          <w:lang w:val="hu"/>
        </w:rPr>
        <w:t xml:space="preserve">a márka megújítása mellett döntött, amely tükrözi a vállalat jövőképét és küldetését. </w:t>
      </w:r>
    </w:p>
    <w:p w:rsidR="00104190" w:rsidRPr="00347DE2" w:rsidRDefault="00104190" w:rsidP="00104190">
      <w:pPr>
        <w:spacing w:line="276" w:lineRule="auto"/>
        <w:jc w:val="both"/>
        <w:rPr>
          <w:color w:val="808080"/>
          <w:sz w:val="22"/>
          <w:shd w:val="clear" w:color="auto" w:fill="FFFFFF"/>
          <w:lang w:val="hu"/>
        </w:rPr>
      </w:pPr>
    </w:p>
    <w:p w:rsidR="0076498C" w:rsidRDefault="00104190" w:rsidP="00104190">
      <w:pPr>
        <w:spacing w:line="276" w:lineRule="auto"/>
        <w:jc w:val="both"/>
        <w:rPr>
          <w:sz w:val="22"/>
          <w:szCs w:val="21"/>
          <w:lang w:val="hu"/>
        </w:rPr>
      </w:pPr>
      <w:r>
        <w:rPr>
          <w:sz w:val="22"/>
          <w:szCs w:val="21"/>
          <w:lang w:val="hu"/>
        </w:rPr>
        <w:t>Az új</w:t>
      </w:r>
      <w:r w:rsidR="006933B6">
        <w:rPr>
          <w:sz w:val="22"/>
          <w:szCs w:val="21"/>
          <w:lang w:val="hu"/>
        </w:rPr>
        <w:t xml:space="preserve"> </w:t>
      </w:r>
      <w:r>
        <w:rPr>
          <w:sz w:val="22"/>
          <w:szCs w:val="21"/>
          <w:lang w:val="hu"/>
        </w:rPr>
        <w:t>vállalati arculat</w:t>
      </w:r>
      <w:r w:rsidR="0076498C">
        <w:rPr>
          <w:sz w:val="22"/>
          <w:szCs w:val="21"/>
          <w:lang w:val="hu"/>
        </w:rPr>
        <w:t>ot</w:t>
      </w:r>
      <w:r w:rsidR="006933B6">
        <w:rPr>
          <w:sz w:val="22"/>
          <w:szCs w:val="21"/>
          <w:lang w:val="hu"/>
        </w:rPr>
        <w:t xml:space="preserve"> </w:t>
      </w:r>
      <w:r>
        <w:rPr>
          <w:sz w:val="22"/>
          <w:szCs w:val="21"/>
          <w:lang w:val="hu"/>
        </w:rPr>
        <w:t xml:space="preserve">a HB </w:t>
      </w:r>
      <w:proofErr w:type="spellStart"/>
      <w:r>
        <w:rPr>
          <w:sz w:val="22"/>
          <w:szCs w:val="21"/>
          <w:lang w:val="hu"/>
        </w:rPr>
        <w:t>Reavis</w:t>
      </w:r>
      <w:proofErr w:type="spellEnd"/>
      <w:r>
        <w:rPr>
          <w:sz w:val="22"/>
          <w:szCs w:val="21"/>
          <w:lang w:val="hu"/>
        </w:rPr>
        <w:t xml:space="preserve"> </w:t>
      </w:r>
      <w:r w:rsidR="00D86423">
        <w:rPr>
          <w:sz w:val="22"/>
          <w:szCs w:val="21"/>
          <w:lang w:val="hu"/>
        </w:rPr>
        <w:t>egy</w:t>
      </w:r>
      <w:r>
        <w:rPr>
          <w:sz w:val="22"/>
          <w:szCs w:val="21"/>
          <w:lang w:val="hu"/>
        </w:rPr>
        <w:t xml:space="preserve"> londoni központú kreatívügynökség</w:t>
      </w:r>
      <w:r w:rsidR="00C365AD">
        <w:rPr>
          <w:sz w:val="22"/>
          <w:szCs w:val="21"/>
          <w:lang w:val="hu"/>
        </w:rPr>
        <w:t>gel</w:t>
      </w:r>
      <w:r>
        <w:rPr>
          <w:sz w:val="22"/>
          <w:szCs w:val="21"/>
          <w:lang w:val="hu"/>
        </w:rPr>
        <w:t xml:space="preserve">, a </w:t>
      </w:r>
      <w:proofErr w:type="spellStart"/>
      <w:r>
        <w:rPr>
          <w:sz w:val="22"/>
          <w:szCs w:val="21"/>
          <w:lang w:val="hu"/>
        </w:rPr>
        <w:t>Sectorlight</w:t>
      </w:r>
      <w:r w:rsidR="00C365AD">
        <w:rPr>
          <w:sz w:val="22"/>
          <w:szCs w:val="21"/>
          <w:lang w:val="hu"/>
        </w:rPr>
        <w:t>tal</w:t>
      </w:r>
      <w:proofErr w:type="spellEnd"/>
      <w:r w:rsidR="00C365AD">
        <w:rPr>
          <w:sz w:val="22"/>
          <w:szCs w:val="21"/>
          <w:lang w:val="hu"/>
        </w:rPr>
        <w:t xml:space="preserve"> szoros együttműködésben </w:t>
      </w:r>
      <w:r w:rsidR="00D86423">
        <w:rPr>
          <w:sz w:val="22"/>
          <w:szCs w:val="21"/>
          <w:lang w:val="hu"/>
        </w:rPr>
        <w:t>tervezte. A</w:t>
      </w:r>
      <w:r w:rsidR="000B1BE1">
        <w:rPr>
          <w:sz w:val="22"/>
          <w:szCs w:val="21"/>
          <w:lang w:val="hu"/>
        </w:rPr>
        <w:t xml:space="preserve"> cél </w:t>
      </w:r>
      <w:r w:rsidR="006933B6">
        <w:rPr>
          <w:sz w:val="22"/>
          <w:szCs w:val="21"/>
          <w:lang w:val="hu"/>
        </w:rPr>
        <w:t>az volt</w:t>
      </w:r>
      <w:r>
        <w:rPr>
          <w:sz w:val="22"/>
          <w:szCs w:val="21"/>
          <w:lang w:val="hu"/>
        </w:rPr>
        <w:t xml:space="preserve">, hogy </w:t>
      </w:r>
      <w:r w:rsidR="00D86423">
        <w:rPr>
          <w:sz w:val="22"/>
          <w:szCs w:val="21"/>
          <w:lang w:val="hu"/>
        </w:rPr>
        <w:t xml:space="preserve">a márka </w:t>
      </w:r>
      <w:r>
        <w:rPr>
          <w:sz w:val="22"/>
          <w:szCs w:val="21"/>
          <w:lang w:val="hu"/>
        </w:rPr>
        <w:t xml:space="preserve">dinamikusabbá, </w:t>
      </w:r>
      <w:r w:rsidR="00180BA1">
        <w:rPr>
          <w:sz w:val="22"/>
          <w:szCs w:val="21"/>
          <w:lang w:val="hu"/>
        </w:rPr>
        <w:t>barátságosabbá</w:t>
      </w:r>
      <w:r>
        <w:rPr>
          <w:sz w:val="22"/>
          <w:szCs w:val="21"/>
          <w:lang w:val="hu"/>
        </w:rPr>
        <w:t xml:space="preserve">, </w:t>
      </w:r>
      <w:proofErr w:type="spellStart"/>
      <w:r>
        <w:rPr>
          <w:sz w:val="22"/>
          <w:szCs w:val="21"/>
          <w:lang w:val="hu"/>
        </w:rPr>
        <w:t>érzelemtelibbé</w:t>
      </w:r>
      <w:proofErr w:type="spellEnd"/>
      <w:r>
        <w:rPr>
          <w:sz w:val="22"/>
          <w:szCs w:val="21"/>
          <w:lang w:val="hu"/>
        </w:rPr>
        <w:t xml:space="preserve"> váljon, </w:t>
      </w:r>
      <w:r w:rsidR="00D86423">
        <w:rPr>
          <w:sz w:val="22"/>
          <w:szCs w:val="21"/>
          <w:lang w:val="hu"/>
        </w:rPr>
        <w:t xml:space="preserve">és megszólítsa </w:t>
      </w:r>
      <w:r w:rsidR="00CE49F6">
        <w:rPr>
          <w:sz w:val="22"/>
          <w:szCs w:val="21"/>
          <w:lang w:val="hu"/>
        </w:rPr>
        <w:t xml:space="preserve">mind a </w:t>
      </w:r>
      <w:r>
        <w:rPr>
          <w:sz w:val="22"/>
          <w:szCs w:val="21"/>
          <w:lang w:val="hu"/>
        </w:rPr>
        <w:t>megl</w:t>
      </w:r>
      <w:r w:rsidR="00781CD4">
        <w:rPr>
          <w:sz w:val="22"/>
          <w:szCs w:val="21"/>
          <w:lang w:val="hu"/>
        </w:rPr>
        <w:t>é</w:t>
      </w:r>
      <w:r>
        <w:rPr>
          <w:sz w:val="22"/>
          <w:szCs w:val="21"/>
          <w:lang w:val="hu"/>
        </w:rPr>
        <w:t>vő</w:t>
      </w:r>
      <w:r w:rsidR="00482F50">
        <w:rPr>
          <w:sz w:val="22"/>
          <w:szCs w:val="21"/>
          <w:lang w:val="hu"/>
        </w:rPr>
        <w:t>,</w:t>
      </w:r>
      <w:r>
        <w:rPr>
          <w:sz w:val="22"/>
          <w:szCs w:val="21"/>
          <w:lang w:val="hu"/>
        </w:rPr>
        <w:t xml:space="preserve"> </w:t>
      </w:r>
      <w:r w:rsidR="00CE49F6">
        <w:rPr>
          <w:sz w:val="22"/>
          <w:szCs w:val="21"/>
          <w:lang w:val="hu"/>
        </w:rPr>
        <w:t xml:space="preserve">mind pedig az </w:t>
      </w:r>
      <w:r>
        <w:rPr>
          <w:sz w:val="22"/>
          <w:szCs w:val="21"/>
          <w:lang w:val="hu"/>
        </w:rPr>
        <w:t xml:space="preserve">új </w:t>
      </w:r>
      <w:r w:rsidR="00D86423">
        <w:rPr>
          <w:sz w:val="22"/>
          <w:szCs w:val="21"/>
          <w:lang w:val="hu"/>
        </w:rPr>
        <w:t>célcsoportot</w:t>
      </w:r>
      <w:r w:rsidR="00EE0583">
        <w:rPr>
          <w:sz w:val="22"/>
          <w:szCs w:val="21"/>
          <w:lang w:val="hu"/>
        </w:rPr>
        <w:t xml:space="preserve"> </w:t>
      </w:r>
      <w:r>
        <w:rPr>
          <w:sz w:val="22"/>
          <w:szCs w:val="21"/>
          <w:lang w:val="hu"/>
        </w:rPr>
        <w:t xml:space="preserve">digitális, közösségi, nyomtatott és </w:t>
      </w:r>
      <w:r w:rsidR="000B1BE1" w:rsidRPr="000B1BE1">
        <w:rPr>
          <w:sz w:val="22"/>
          <w:szCs w:val="21"/>
          <w:lang w:val="hu"/>
        </w:rPr>
        <w:t>egyéb</w:t>
      </w:r>
      <w:r w:rsidRPr="000B1BE1">
        <w:rPr>
          <w:sz w:val="22"/>
          <w:szCs w:val="21"/>
          <w:lang w:val="hu"/>
        </w:rPr>
        <w:t xml:space="preserve"> csatornákon egyaránt.</w:t>
      </w:r>
    </w:p>
    <w:p w:rsidR="00104190" w:rsidRPr="00347DE2" w:rsidRDefault="00104190" w:rsidP="00104190">
      <w:pPr>
        <w:spacing w:line="276" w:lineRule="auto"/>
        <w:jc w:val="both"/>
        <w:rPr>
          <w:sz w:val="22"/>
          <w:szCs w:val="21"/>
          <w:lang w:val="hu"/>
        </w:rPr>
      </w:pPr>
    </w:p>
    <w:p w:rsidR="00104190" w:rsidRDefault="00104190" w:rsidP="00104190">
      <w:pPr>
        <w:autoSpaceDE w:val="0"/>
        <w:autoSpaceDN w:val="0"/>
        <w:adjustRightInd w:val="0"/>
        <w:spacing w:line="276" w:lineRule="auto"/>
        <w:jc w:val="both"/>
        <w:rPr>
          <w:sz w:val="22"/>
          <w:lang w:val="hu"/>
        </w:rPr>
      </w:pPr>
      <w:r>
        <w:rPr>
          <w:sz w:val="22"/>
          <w:lang w:val="hu"/>
        </w:rPr>
        <w:t xml:space="preserve">A logó vizuális </w:t>
      </w:r>
      <w:r w:rsidR="00C365AD">
        <w:rPr>
          <w:sz w:val="22"/>
          <w:lang w:val="hu"/>
        </w:rPr>
        <w:t xml:space="preserve">könnyedsége </w:t>
      </w:r>
      <w:r w:rsidR="00256FC1">
        <w:rPr>
          <w:sz w:val="22"/>
          <w:lang w:val="hu"/>
        </w:rPr>
        <w:t>érzékelteti</w:t>
      </w:r>
      <w:r>
        <w:rPr>
          <w:sz w:val="22"/>
          <w:lang w:val="hu"/>
        </w:rPr>
        <w:t xml:space="preserve">, hogy </w:t>
      </w:r>
      <w:r w:rsidR="00414062">
        <w:rPr>
          <w:sz w:val="22"/>
          <w:lang w:val="hu"/>
        </w:rPr>
        <w:t xml:space="preserve">a HB </w:t>
      </w:r>
      <w:proofErr w:type="spellStart"/>
      <w:r w:rsidR="00414062">
        <w:rPr>
          <w:sz w:val="22"/>
          <w:lang w:val="hu"/>
        </w:rPr>
        <w:t>Reavis</w:t>
      </w:r>
      <w:proofErr w:type="spellEnd"/>
      <w:r w:rsidR="00414062">
        <w:rPr>
          <w:sz w:val="22"/>
          <w:lang w:val="hu"/>
        </w:rPr>
        <w:t xml:space="preserve"> ember</w:t>
      </w:r>
      <w:r w:rsidR="007B4D3E">
        <w:rPr>
          <w:sz w:val="22"/>
          <w:lang w:val="hu"/>
        </w:rPr>
        <w:t>köz</w:t>
      </w:r>
      <w:r w:rsidR="004C6B81">
        <w:rPr>
          <w:sz w:val="22"/>
          <w:lang w:val="hu"/>
        </w:rPr>
        <w:t>p</w:t>
      </w:r>
      <w:r w:rsidR="007B4D3E">
        <w:rPr>
          <w:sz w:val="22"/>
          <w:lang w:val="hu"/>
        </w:rPr>
        <w:t>ontú és</w:t>
      </w:r>
      <w:r w:rsidR="00414062">
        <w:rPr>
          <w:sz w:val="22"/>
          <w:lang w:val="hu"/>
        </w:rPr>
        <w:t xml:space="preserve"> megközelíthető</w:t>
      </w:r>
      <w:r w:rsidR="007B4D3E">
        <w:rPr>
          <w:sz w:val="22"/>
          <w:lang w:val="hu"/>
        </w:rPr>
        <w:t xml:space="preserve"> az ingatlanfejl</w:t>
      </w:r>
      <w:r w:rsidR="004C6B81">
        <w:rPr>
          <w:sz w:val="22"/>
          <w:lang w:val="hu"/>
        </w:rPr>
        <w:t>e</w:t>
      </w:r>
      <w:r w:rsidR="007B4D3E">
        <w:rPr>
          <w:sz w:val="22"/>
          <w:lang w:val="hu"/>
        </w:rPr>
        <w:t xml:space="preserve">sztései és </w:t>
      </w:r>
      <w:r w:rsidR="004C6B81">
        <w:rPr>
          <w:sz w:val="22"/>
          <w:lang w:val="hu"/>
        </w:rPr>
        <w:t xml:space="preserve">a </w:t>
      </w:r>
      <w:r w:rsidR="007B4D3E">
        <w:rPr>
          <w:sz w:val="22"/>
          <w:lang w:val="hu"/>
        </w:rPr>
        <w:t>pa</w:t>
      </w:r>
      <w:r w:rsidR="004C6B81">
        <w:rPr>
          <w:sz w:val="22"/>
          <w:lang w:val="hu"/>
        </w:rPr>
        <w:t>r</w:t>
      </w:r>
      <w:r w:rsidR="007B4D3E">
        <w:rPr>
          <w:sz w:val="22"/>
          <w:lang w:val="hu"/>
        </w:rPr>
        <w:t>tnere</w:t>
      </w:r>
      <w:r w:rsidR="004C6B81">
        <w:rPr>
          <w:sz w:val="22"/>
          <w:lang w:val="hu"/>
        </w:rPr>
        <w:t>i</w:t>
      </w:r>
      <w:r w:rsidR="007B4D3E">
        <w:rPr>
          <w:sz w:val="22"/>
          <w:lang w:val="hu"/>
        </w:rPr>
        <w:t xml:space="preserve">vel való együttműködés során. </w:t>
      </w:r>
      <w:r>
        <w:rPr>
          <w:sz w:val="22"/>
          <w:lang w:val="hu"/>
        </w:rPr>
        <w:t>A színá</w:t>
      </w:r>
      <w:r w:rsidR="00256FC1">
        <w:rPr>
          <w:sz w:val="22"/>
          <w:lang w:val="hu"/>
        </w:rPr>
        <w:t>t</w:t>
      </w:r>
      <w:r>
        <w:rPr>
          <w:sz w:val="22"/>
          <w:lang w:val="hu"/>
        </w:rPr>
        <w:t xml:space="preserve">menetek, vibrálóan meleg színek a HB </w:t>
      </w:r>
      <w:proofErr w:type="spellStart"/>
      <w:r>
        <w:rPr>
          <w:sz w:val="22"/>
          <w:lang w:val="hu"/>
        </w:rPr>
        <w:t>Reavis</w:t>
      </w:r>
      <w:proofErr w:type="spellEnd"/>
      <w:r>
        <w:rPr>
          <w:sz w:val="22"/>
          <w:lang w:val="hu"/>
        </w:rPr>
        <w:t xml:space="preserve"> </w:t>
      </w:r>
      <w:r w:rsidR="00482F50">
        <w:rPr>
          <w:sz w:val="22"/>
          <w:lang w:val="hu"/>
        </w:rPr>
        <w:t>alkotás iránti</w:t>
      </w:r>
      <w:r>
        <w:rPr>
          <w:sz w:val="22"/>
          <w:lang w:val="hu"/>
        </w:rPr>
        <w:t xml:space="preserve"> szenvedély</w:t>
      </w:r>
      <w:r w:rsidR="00256FC1">
        <w:rPr>
          <w:sz w:val="22"/>
          <w:lang w:val="hu"/>
        </w:rPr>
        <w:t>é</w:t>
      </w:r>
      <w:r w:rsidR="00482F50">
        <w:rPr>
          <w:sz w:val="22"/>
          <w:lang w:val="hu"/>
        </w:rPr>
        <w:t>t jelenítik meg, amely</w:t>
      </w:r>
      <w:r>
        <w:rPr>
          <w:sz w:val="22"/>
          <w:lang w:val="hu"/>
        </w:rPr>
        <w:t xml:space="preserve"> </w:t>
      </w:r>
      <w:r w:rsidR="00482F50">
        <w:rPr>
          <w:sz w:val="22"/>
          <w:lang w:val="hu"/>
        </w:rPr>
        <w:t>a munkára és</w:t>
      </w:r>
      <w:r w:rsidR="00781CD4">
        <w:rPr>
          <w:sz w:val="22"/>
          <w:lang w:val="hu"/>
        </w:rPr>
        <w:t xml:space="preserve"> </w:t>
      </w:r>
      <w:r>
        <w:rPr>
          <w:sz w:val="22"/>
          <w:lang w:val="hu"/>
        </w:rPr>
        <w:t>kikapcsolódás</w:t>
      </w:r>
      <w:r w:rsidR="00482F50">
        <w:rPr>
          <w:sz w:val="22"/>
          <w:lang w:val="hu"/>
        </w:rPr>
        <w:t>ra</w:t>
      </w:r>
      <w:r>
        <w:rPr>
          <w:sz w:val="22"/>
          <w:lang w:val="hu"/>
        </w:rPr>
        <w:t xml:space="preserve"> egyaránt alkalmas új </w:t>
      </w:r>
      <w:r w:rsidR="007B4D3E">
        <w:rPr>
          <w:sz w:val="22"/>
          <w:lang w:val="hu"/>
        </w:rPr>
        <w:t xml:space="preserve">terek létrehozását </w:t>
      </w:r>
      <w:r>
        <w:rPr>
          <w:sz w:val="22"/>
          <w:lang w:val="hu"/>
        </w:rPr>
        <w:t>inspirálja. A két folyékony</w:t>
      </w:r>
      <w:r w:rsidR="00256FC1">
        <w:rPr>
          <w:sz w:val="22"/>
          <w:lang w:val="hu"/>
        </w:rPr>
        <w:t>nak látszó</w:t>
      </w:r>
      <w:r>
        <w:rPr>
          <w:sz w:val="22"/>
          <w:lang w:val="hu"/>
        </w:rPr>
        <w:t xml:space="preserve"> forma és szín kombinációja tükrözi a HB </w:t>
      </w:r>
      <w:proofErr w:type="spellStart"/>
      <w:r>
        <w:rPr>
          <w:sz w:val="22"/>
          <w:lang w:val="hu"/>
        </w:rPr>
        <w:t>Reavisr</w:t>
      </w:r>
      <w:r w:rsidR="007B4D3E">
        <w:rPr>
          <w:sz w:val="22"/>
          <w:lang w:val="hu"/>
        </w:rPr>
        <w:t>a</w:t>
      </w:r>
      <w:proofErr w:type="spellEnd"/>
      <w:r>
        <w:rPr>
          <w:sz w:val="22"/>
          <w:lang w:val="hu"/>
        </w:rPr>
        <w:t xml:space="preserve"> jellemző vállalkozói szellemet és azt, </w:t>
      </w:r>
      <w:r w:rsidR="00256FC1">
        <w:rPr>
          <w:sz w:val="22"/>
          <w:lang w:val="hu"/>
        </w:rPr>
        <w:t xml:space="preserve">hogy az itt dolgozók </w:t>
      </w:r>
      <w:r>
        <w:rPr>
          <w:sz w:val="22"/>
          <w:lang w:val="hu"/>
        </w:rPr>
        <w:t>mennyire izgalmasnak találják a munkájukat.</w:t>
      </w:r>
    </w:p>
    <w:p w:rsidR="00D86423" w:rsidRDefault="00D86423" w:rsidP="00104190">
      <w:pPr>
        <w:autoSpaceDE w:val="0"/>
        <w:autoSpaceDN w:val="0"/>
        <w:adjustRightInd w:val="0"/>
        <w:spacing w:line="276" w:lineRule="auto"/>
        <w:jc w:val="both"/>
        <w:rPr>
          <w:sz w:val="22"/>
          <w:lang w:val="hu"/>
        </w:rPr>
      </w:pPr>
    </w:p>
    <w:p w:rsidR="004C6B81" w:rsidRDefault="00104190" w:rsidP="005341E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lang w:val="hu"/>
        </w:rPr>
      </w:pPr>
      <w:proofErr w:type="spellStart"/>
      <w:r>
        <w:rPr>
          <w:b/>
          <w:bCs/>
          <w:sz w:val="22"/>
          <w:lang w:val="hu"/>
        </w:rPr>
        <w:t>Pavel</w:t>
      </w:r>
      <w:proofErr w:type="spellEnd"/>
      <w:r>
        <w:rPr>
          <w:b/>
          <w:bCs/>
          <w:sz w:val="22"/>
          <w:lang w:val="hu"/>
        </w:rPr>
        <w:t xml:space="preserve"> </w:t>
      </w:r>
      <w:proofErr w:type="spellStart"/>
      <w:r>
        <w:rPr>
          <w:b/>
          <w:bCs/>
          <w:sz w:val="22"/>
          <w:lang w:val="hu"/>
        </w:rPr>
        <w:t>Trenka</w:t>
      </w:r>
      <w:proofErr w:type="spellEnd"/>
      <w:r>
        <w:rPr>
          <w:b/>
          <w:bCs/>
          <w:sz w:val="22"/>
          <w:lang w:val="hu"/>
        </w:rPr>
        <w:t xml:space="preserve">, a HB </w:t>
      </w:r>
      <w:proofErr w:type="spellStart"/>
      <w:r>
        <w:rPr>
          <w:b/>
          <w:bCs/>
          <w:sz w:val="22"/>
          <w:lang w:val="hu"/>
        </w:rPr>
        <w:t>Reavis</w:t>
      </w:r>
      <w:proofErr w:type="spellEnd"/>
      <w:r>
        <w:rPr>
          <w:b/>
          <w:bCs/>
          <w:sz w:val="22"/>
          <w:lang w:val="hu"/>
        </w:rPr>
        <w:t xml:space="preserve"> csoport vezérigazgatója</w:t>
      </w:r>
      <w:r>
        <w:rPr>
          <w:sz w:val="22"/>
          <w:lang w:val="hu"/>
        </w:rPr>
        <w:t xml:space="preserve"> így fogalmazott: „</w:t>
      </w:r>
      <w:r w:rsidR="00A55254">
        <w:rPr>
          <w:sz w:val="22"/>
          <w:lang w:val="hu"/>
        </w:rPr>
        <w:t>Büszkén</w:t>
      </w:r>
      <w:r>
        <w:rPr>
          <w:sz w:val="22"/>
          <w:lang w:val="hu"/>
        </w:rPr>
        <w:t xml:space="preserve"> mutatjuk be megújult </w:t>
      </w:r>
      <w:proofErr w:type="spellStart"/>
      <w:r>
        <w:rPr>
          <w:sz w:val="22"/>
          <w:lang w:val="hu"/>
        </w:rPr>
        <w:t>brand</w:t>
      </w:r>
      <w:r w:rsidR="00256FC1">
        <w:rPr>
          <w:sz w:val="22"/>
          <w:lang w:val="hu"/>
        </w:rPr>
        <w:t>ünk</w:t>
      </w:r>
      <w:r>
        <w:rPr>
          <w:sz w:val="22"/>
          <w:lang w:val="hu"/>
        </w:rPr>
        <w:t>et</w:t>
      </w:r>
      <w:proofErr w:type="spellEnd"/>
      <w:r w:rsidR="004C6B81">
        <w:rPr>
          <w:sz w:val="22"/>
          <w:lang w:val="hu"/>
        </w:rPr>
        <w:t>, amely tökéletesen illeszkedik a modern munkahely</w:t>
      </w:r>
      <w:r w:rsidR="00872BDD">
        <w:rPr>
          <w:sz w:val="22"/>
          <w:lang w:val="hu"/>
        </w:rPr>
        <w:t xml:space="preserve">i </w:t>
      </w:r>
      <w:r w:rsidR="004C6B81">
        <w:rPr>
          <w:sz w:val="22"/>
          <w:lang w:val="hu"/>
        </w:rPr>
        <w:t>megoldások</w:t>
      </w:r>
      <w:r w:rsidR="00872BDD">
        <w:rPr>
          <w:sz w:val="22"/>
          <w:lang w:val="hu"/>
        </w:rPr>
        <w:t xml:space="preserve">at létrehozó, az </w:t>
      </w:r>
      <w:r w:rsidR="00AF3289">
        <w:rPr>
          <w:sz w:val="22"/>
          <w:lang w:val="hu"/>
        </w:rPr>
        <w:t>ipari szabványoktól eltérni kívánó</w:t>
      </w:r>
      <w:r w:rsidR="004C6B81">
        <w:rPr>
          <w:sz w:val="22"/>
          <w:lang w:val="hu"/>
        </w:rPr>
        <w:t xml:space="preserve"> stratégiánkba</w:t>
      </w:r>
      <w:r w:rsidR="00872BDD">
        <w:rPr>
          <w:sz w:val="22"/>
          <w:lang w:val="hu"/>
        </w:rPr>
        <w:t xml:space="preserve">. </w:t>
      </w:r>
      <w:r w:rsidR="00112DA4">
        <w:rPr>
          <w:sz w:val="22"/>
          <w:lang w:val="hu"/>
        </w:rPr>
        <w:t>Ü</w:t>
      </w:r>
      <w:r w:rsidR="00AF3289">
        <w:rPr>
          <w:sz w:val="22"/>
          <w:lang w:val="hu"/>
        </w:rPr>
        <w:t xml:space="preserve">gyfeleink és partnereink visszajelzései alapján úgy éreztük, jobban ki kell fejeznünk, </w:t>
      </w:r>
      <w:r w:rsidR="00872BDD">
        <w:rPr>
          <w:sz w:val="22"/>
          <w:lang w:val="hu"/>
        </w:rPr>
        <w:t xml:space="preserve">hogy </w:t>
      </w:r>
      <w:r w:rsidR="00AF3289" w:rsidRPr="00AF3289">
        <w:rPr>
          <w:sz w:val="22"/>
          <w:lang w:val="hu"/>
        </w:rPr>
        <w:t>kik vagyunk valójában, és milyen értékeket képviselünk.</w:t>
      </w:r>
      <w:r w:rsidR="00AF3289">
        <w:rPr>
          <w:sz w:val="22"/>
          <w:lang w:val="hu"/>
        </w:rPr>
        <w:t xml:space="preserve"> </w:t>
      </w:r>
      <w:r w:rsidR="00872BDD">
        <w:rPr>
          <w:sz w:val="22"/>
          <w:lang w:val="hu"/>
        </w:rPr>
        <w:t>Sok</w:t>
      </w:r>
      <w:r w:rsidR="00AF3289">
        <w:rPr>
          <w:sz w:val="22"/>
          <w:lang w:val="hu"/>
        </w:rPr>
        <w:t xml:space="preserve"> olyan </w:t>
      </w:r>
      <w:r w:rsidR="00872BDD">
        <w:rPr>
          <w:sz w:val="22"/>
          <w:lang w:val="hu"/>
        </w:rPr>
        <w:t>értékünk</w:t>
      </w:r>
      <w:r w:rsidR="00AF3289">
        <w:rPr>
          <w:sz w:val="22"/>
          <w:lang w:val="hu"/>
        </w:rPr>
        <w:t xml:space="preserve"> van, amelyeket szeretnénk közvetíteni, </w:t>
      </w:r>
      <w:r w:rsidR="00872BDD">
        <w:rPr>
          <w:sz w:val="22"/>
          <w:lang w:val="hu"/>
        </w:rPr>
        <w:t xml:space="preserve">de ezek közül </w:t>
      </w:r>
      <w:r w:rsidR="00AF3289">
        <w:rPr>
          <w:sz w:val="22"/>
          <w:lang w:val="hu"/>
        </w:rPr>
        <w:t>az emberközpontúság</w:t>
      </w:r>
      <w:r w:rsidR="00872BDD">
        <w:rPr>
          <w:sz w:val="22"/>
          <w:lang w:val="hu"/>
        </w:rPr>
        <w:t>ot</w:t>
      </w:r>
      <w:r w:rsidR="00AF3289">
        <w:rPr>
          <w:sz w:val="22"/>
          <w:lang w:val="hu"/>
        </w:rPr>
        <w:t>, a szenvedélyesség</w:t>
      </w:r>
      <w:r w:rsidR="00872BDD">
        <w:rPr>
          <w:sz w:val="22"/>
          <w:lang w:val="hu"/>
        </w:rPr>
        <w:t>et</w:t>
      </w:r>
      <w:r w:rsidR="00AF3289">
        <w:rPr>
          <w:sz w:val="22"/>
          <w:lang w:val="hu"/>
        </w:rPr>
        <w:t xml:space="preserve"> és az </w:t>
      </w:r>
      <w:proofErr w:type="spellStart"/>
      <w:r w:rsidR="00AF3289">
        <w:rPr>
          <w:sz w:val="22"/>
          <w:lang w:val="hu"/>
        </w:rPr>
        <w:t>innovativ</w:t>
      </w:r>
      <w:r w:rsidR="00872BDD">
        <w:rPr>
          <w:sz w:val="22"/>
          <w:lang w:val="hu"/>
        </w:rPr>
        <w:t>itást</w:t>
      </w:r>
      <w:proofErr w:type="spellEnd"/>
      <w:r w:rsidR="00AF3289">
        <w:rPr>
          <w:sz w:val="22"/>
          <w:lang w:val="hu"/>
        </w:rPr>
        <w:t xml:space="preserve"> </w:t>
      </w:r>
      <w:r w:rsidR="00872BDD">
        <w:rPr>
          <w:sz w:val="22"/>
          <w:lang w:val="hu"/>
        </w:rPr>
        <w:t xml:space="preserve">éreztük a legfontosabbaknak. </w:t>
      </w:r>
      <w:r w:rsidR="00CA29AF">
        <w:rPr>
          <w:sz w:val="22"/>
          <w:lang w:val="hu"/>
        </w:rPr>
        <w:t xml:space="preserve">Köszönöm a </w:t>
      </w:r>
      <w:proofErr w:type="spellStart"/>
      <w:r w:rsidR="00CA29AF">
        <w:rPr>
          <w:sz w:val="22"/>
          <w:lang w:val="hu"/>
        </w:rPr>
        <w:t>Sectorlight</w:t>
      </w:r>
      <w:proofErr w:type="spellEnd"/>
      <w:r w:rsidR="00CA29AF">
        <w:rPr>
          <w:sz w:val="22"/>
          <w:lang w:val="hu"/>
        </w:rPr>
        <w:t xml:space="preserve"> csapatának, hogy </w:t>
      </w:r>
      <w:r w:rsidR="00EB599A">
        <w:rPr>
          <w:sz w:val="22"/>
          <w:lang w:val="hu"/>
        </w:rPr>
        <w:t xml:space="preserve">ezt </w:t>
      </w:r>
      <w:r w:rsidR="00CA29AF">
        <w:rPr>
          <w:sz w:val="22"/>
          <w:lang w:val="hu"/>
        </w:rPr>
        <w:t xml:space="preserve">tökéletesen meg tudták ragadni </w:t>
      </w:r>
      <w:r w:rsidR="00EB599A">
        <w:rPr>
          <w:sz w:val="22"/>
          <w:lang w:val="hu"/>
        </w:rPr>
        <w:t>az általuk választott meleg színekkel, organikus formákkal és a logónk átalakításával.</w:t>
      </w:r>
      <w:r w:rsidR="00B222BA">
        <w:rPr>
          <w:sz w:val="22"/>
          <w:lang w:val="hu"/>
        </w:rPr>
        <w:t xml:space="preserve"> Reméljük, az új </w:t>
      </w:r>
      <w:proofErr w:type="spellStart"/>
      <w:r w:rsidR="00B222BA">
        <w:rPr>
          <w:sz w:val="22"/>
          <w:lang w:val="hu"/>
        </w:rPr>
        <w:t>brand</w:t>
      </w:r>
      <w:proofErr w:type="spellEnd"/>
      <w:r w:rsidR="00B222BA">
        <w:rPr>
          <w:sz w:val="22"/>
          <w:lang w:val="hu"/>
        </w:rPr>
        <w:t xml:space="preserve">, amely egyértelműen az aktuális törekvéseinkre épül, segít majd a közönségüknek megérteni a víziónkat, és </w:t>
      </w:r>
      <w:r w:rsidR="00872BDD">
        <w:rPr>
          <w:sz w:val="22"/>
          <w:lang w:val="hu"/>
        </w:rPr>
        <w:t xml:space="preserve">még inkább </w:t>
      </w:r>
      <w:r w:rsidR="00B222BA">
        <w:rPr>
          <w:sz w:val="22"/>
          <w:lang w:val="hu"/>
        </w:rPr>
        <w:t xml:space="preserve">megerősíti </w:t>
      </w:r>
      <w:r w:rsidR="005341ED">
        <w:rPr>
          <w:sz w:val="22"/>
          <w:lang w:val="hu"/>
        </w:rPr>
        <w:t>üzleti kapcsolatai</w:t>
      </w:r>
      <w:r w:rsidR="00872BDD">
        <w:rPr>
          <w:sz w:val="22"/>
          <w:lang w:val="hu"/>
        </w:rPr>
        <w:t xml:space="preserve">nkat. </w:t>
      </w:r>
    </w:p>
    <w:p w:rsidR="004C6B81" w:rsidRDefault="004C6B81" w:rsidP="00104190">
      <w:pPr>
        <w:spacing w:line="276" w:lineRule="auto"/>
        <w:jc w:val="both"/>
        <w:rPr>
          <w:b/>
          <w:bCs/>
          <w:sz w:val="22"/>
          <w:lang w:val="hu"/>
        </w:rPr>
      </w:pPr>
    </w:p>
    <w:p w:rsidR="002D7376" w:rsidRDefault="00104190" w:rsidP="00104190">
      <w:pPr>
        <w:spacing w:line="276" w:lineRule="auto"/>
        <w:jc w:val="both"/>
        <w:rPr>
          <w:sz w:val="22"/>
          <w:lang w:val="hu"/>
        </w:rPr>
      </w:pPr>
      <w:r>
        <w:rPr>
          <w:b/>
          <w:bCs/>
          <w:sz w:val="22"/>
          <w:lang w:val="hu"/>
        </w:rPr>
        <w:t xml:space="preserve">Peter </w:t>
      </w:r>
      <w:proofErr w:type="spellStart"/>
      <w:r>
        <w:rPr>
          <w:b/>
          <w:bCs/>
          <w:sz w:val="22"/>
          <w:lang w:val="hu"/>
        </w:rPr>
        <w:t>Terpak</w:t>
      </w:r>
      <w:proofErr w:type="spellEnd"/>
      <w:r>
        <w:rPr>
          <w:b/>
          <w:bCs/>
          <w:sz w:val="22"/>
          <w:lang w:val="hu"/>
        </w:rPr>
        <w:t xml:space="preserve">, a HB </w:t>
      </w:r>
      <w:proofErr w:type="spellStart"/>
      <w:r>
        <w:rPr>
          <w:b/>
          <w:bCs/>
          <w:sz w:val="22"/>
          <w:lang w:val="hu"/>
        </w:rPr>
        <w:t>Reavis</w:t>
      </w:r>
      <w:proofErr w:type="spellEnd"/>
      <w:r>
        <w:rPr>
          <w:b/>
          <w:bCs/>
          <w:sz w:val="22"/>
          <w:lang w:val="hu"/>
        </w:rPr>
        <w:t xml:space="preserve"> csoport marketing</w:t>
      </w:r>
      <w:r w:rsidR="00EC09E5">
        <w:rPr>
          <w:b/>
          <w:bCs/>
          <w:sz w:val="22"/>
          <w:lang w:val="hu"/>
        </w:rPr>
        <w:t>-</w:t>
      </w:r>
      <w:r>
        <w:rPr>
          <w:b/>
          <w:bCs/>
          <w:sz w:val="22"/>
          <w:lang w:val="hu"/>
        </w:rPr>
        <w:t xml:space="preserve"> és kommunikációs igazgatója</w:t>
      </w:r>
      <w:r>
        <w:rPr>
          <w:sz w:val="22"/>
          <w:lang w:val="hu"/>
        </w:rPr>
        <w:t xml:space="preserve"> </w:t>
      </w:r>
      <w:r w:rsidR="00EC09E5">
        <w:rPr>
          <w:sz w:val="22"/>
          <w:lang w:val="hu"/>
        </w:rPr>
        <w:t>el</w:t>
      </w:r>
      <w:r>
        <w:rPr>
          <w:sz w:val="22"/>
          <w:lang w:val="hu"/>
        </w:rPr>
        <w:t xml:space="preserve">mondta: „Merész megközelítést alkalmaztunk megújult </w:t>
      </w:r>
      <w:proofErr w:type="spellStart"/>
      <w:r>
        <w:rPr>
          <w:sz w:val="22"/>
          <w:lang w:val="hu"/>
        </w:rPr>
        <w:t>brandünkkel</w:t>
      </w:r>
      <w:proofErr w:type="spellEnd"/>
      <w:r>
        <w:rPr>
          <w:sz w:val="22"/>
          <w:lang w:val="hu"/>
        </w:rPr>
        <w:t xml:space="preserve">, </w:t>
      </w:r>
      <w:r w:rsidR="001846AA">
        <w:rPr>
          <w:sz w:val="22"/>
          <w:lang w:val="hu"/>
        </w:rPr>
        <w:t xml:space="preserve">amely </w:t>
      </w:r>
      <w:r>
        <w:rPr>
          <w:sz w:val="22"/>
          <w:lang w:val="hu"/>
        </w:rPr>
        <w:t>az iparág</w:t>
      </w:r>
      <w:r w:rsidR="001846AA">
        <w:rPr>
          <w:sz w:val="22"/>
          <w:lang w:val="hu"/>
        </w:rPr>
        <w:t xml:space="preserve">i sztenderdekhez </w:t>
      </w:r>
      <w:r w:rsidR="001846AA">
        <w:rPr>
          <w:sz w:val="22"/>
          <w:lang w:val="hu"/>
        </w:rPr>
        <w:lastRenderedPageBreak/>
        <w:t>képest sokkal</w:t>
      </w:r>
      <w:r w:rsidR="00A55254">
        <w:rPr>
          <w:sz w:val="22"/>
          <w:lang w:val="hu"/>
        </w:rPr>
        <w:t xml:space="preserve"> inká</w:t>
      </w:r>
      <w:r w:rsidR="001846AA">
        <w:rPr>
          <w:sz w:val="22"/>
          <w:lang w:val="hu"/>
        </w:rPr>
        <w:t xml:space="preserve">bb a B2C közönség felé fordul. Szeretnénk </w:t>
      </w:r>
      <w:r w:rsidR="00781CD4">
        <w:rPr>
          <w:sz w:val="22"/>
          <w:lang w:val="hu"/>
        </w:rPr>
        <w:t xml:space="preserve">ugyanis </w:t>
      </w:r>
      <w:r>
        <w:rPr>
          <w:sz w:val="22"/>
          <w:lang w:val="hu"/>
        </w:rPr>
        <w:t>azokra az emberekre összpontosí</w:t>
      </w:r>
      <w:r w:rsidR="001846AA">
        <w:rPr>
          <w:sz w:val="22"/>
          <w:lang w:val="hu"/>
        </w:rPr>
        <w:t>tani, akik az általunk létrehozott épületeke</w:t>
      </w:r>
      <w:r w:rsidR="00A55254">
        <w:rPr>
          <w:sz w:val="22"/>
          <w:lang w:val="hu"/>
        </w:rPr>
        <w:t>t</w:t>
      </w:r>
      <w:r w:rsidR="001846AA">
        <w:rPr>
          <w:sz w:val="22"/>
          <w:lang w:val="hu"/>
        </w:rPr>
        <w:t xml:space="preserve"> és ter</w:t>
      </w:r>
      <w:r w:rsidR="004C6B81">
        <w:rPr>
          <w:sz w:val="22"/>
          <w:lang w:val="hu"/>
        </w:rPr>
        <w:t>e</w:t>
      </w:r>
      <w:r w:rsidR="001846AA">
        <w:rPr>
          <w:sz w:val="22"/>
          <w:lang w:val="hu"/>
        </w:rPr>
        <w:t xml:space="preserve">ket használják, vagy a vállalatunknál dolgoznak. </w:t>
      </w:r>
      <w:r>
        <w:rPr>
          <w:sz w:val="22"/>
          <w:lang w:val="hu"/>
        </w:rPr>
        <w:t xml:space="preserve">Nem csak az volt a célunk, hogy egy új, dinamikus vizuális arculatot hozzunk létre. Arra is szerettük volna felhasználni ezt a lehetőséget, hogy </w:t>
      </w:r>
      <w:proofErr w:type="gramStart"/>
      <w:r w:rsidR="00C365AD">
        <w:rPr>
          <w:sz w:val="22"/>
          <w:lang w:val="hu"/>
        </w:rPr>
        <w:t xml:space="preserve">átfogó  </w:t>
      </w:r>
      <w:r>
        <w:rPr>
          <w:sz w:val="22"/>
          <w:lang w:val="hu"/>
        </w:rPr>
        <w:t>megközelítéssel</w:t>
      </w:r>
      <w:proofErr w:type="gramEnd"/>
      <w:r>
        <w:rPr>
          <w:sz w:val="22"/>
          <w:lang w:val="hu"/>
        </w:rPr>
        <w:t xml:space="preserve"> a HB </w:t>
      </w:r>
      <w:proofErr w:type="spellStart"/>
      <w:r>
        <w:rPr>
          <w:sz w:val="22"/>
          <w:lang w:val="hu"/>
        </w:rPr>
        <w:t>Reavis</w:t>
      </w:r>
      <w:proofErr w:type="spellEnd"/>
      <w:r>
        <w:rPr>
          <w:sz w:val="22"/>
          <w:lang w:val="hu"/>
        </w:rPr>
        <w:t xml:space="preserve"> márkaszemélyiségének</w:t>
      </w:r>
      <w:r w:rsidR="002D7376">
        <w:rPr>
          <w:sz w:val="22"/>
          <w:lang w:val="hu"/>
        </w:rPr>
        <w:t xml:space="preserve"> minden vonását megjelenítsük</w:t>
      </w:r>
      <w:r>
        <w:rPr>
          <w:sz w:val="22"/>
          <w:lang w:val="hu"/>
        </w:rPr>
        <w:t xml:space="preserve"> </w:t>
      </w:r>
      <w:r w:rsidR="002D7376">
        <w:rPr>
          <w:sz w:val="22"/>
          <w:lang w:val="hu"/>
        </w:rPr>
        <w:t>a bels</w:t>
      </w:r>
      <w:r w:rsidR="002D7376">
        <w:rPr>
          <w:rFonts w:ascii="Calibri" w:hAnsi="Calibri" w:cs="Calibri"/>
          <w:sz w:val="22"/>
          <w:lang w:val="hu"/>
        </w:rPr>
        <w:t>ő</w:t>
      </w:r>
      <w:r w:rsidR="002D7376">
        <w:rPr>
          <w:sz w:val="22"/>
          <w:lang w:val="hu"/>
        </w:rPr>
        <w:t xml:space="preserve"> kommunik</w:t>
      </w:r>
      <w:r w:rsidR="002D7376">
        <w:rPr>
          <w:rFonts w:cs="Avenir LT Std 55 Roman"/>
          <w:sz w:val="22"/>
          <w:lang w:val="hu"/>
        </w:rPr>
        <w:t>á</w:t>
      </w:r>
      <w:r w:rsidR="002D7376">
        <w:rPr>
          <w:sz w:val="22"/>
          <w:lang w:val="hu"/>
        </w:rPr>
        <w:t>ci</w:t>
      </w:r>
      <w:r w:rsidR="002D7376">
        <w:rPr>
          <w:rFonts w:cs="Avenir LT Std 55 Roman"/>
          <w:sz w:val="22"/>
          <w:lang w:val="hu"/>
        </w:rPr>
        <w:t>ó</w:t>
      </w:r>
      <w:r w:rsidR="002D7376">
        <w:rPr>
          <w:sz w:val="22"/>
          <w:lang w:val="hu"/>
        </w:rPr>
        <w:t>ban, a k</w:t>
      </w:r>
      <w:r w:rsidR="002D7376">
        <w:rPr>
          <w:rFonts w:cs="Avenir LT Std 55 Roman"/>
          <w:sz w:val="22"/>
          <w:lang w:val="hu"/>
        </w:rPr>
        <w:t>ü</w:t>
      </w:r>
      <w:r w:rsidR="002D7376">
        <w:rPr>
          <w:sz w:val="22"/>
          <w:lang w:val="hu"/>
        </w:rPr>
        <w:t>ls</w:t>
      </w:r>
      <w:r w:rsidR="002D7376">
        <w:rPr>
          <w:rFonts w:ascii="Calibri" w:hAnsi="Calibri" w:cs="Calibri"/>
          <w:sz w:val="22"/>
          <w:lang w:val="hu"/>
        </w:rPr>
        <w:t>ő</w:t>
      </w:r>
      <w:r w:rsidR="002D7376">
        <w:rPr>
          <w:sz w:val="22"/>
          <w:lang w:val="hu"/>
        </w:rPr>
        <w:t xml:space="preserve"> partnerekkel, </w:t>
      </w:r>
      <w:r w:rsidR="002D7376">
        <w:rPr>
          <w:rFonts w:cs="Avenir LT Std 55 Roman"/>
          <w:sz w:val="22"/>
          <w:lang w:val="hu"/>
        </w:rPr>
        <w:t>ü</w:t>
      </w:r>
      <w:r w:rsidR="002D7376">
        <w:rPr>
          <w:sz w:val="22"/>
          <w:lang w:val="hu"/>
        </w:rPr>
        <w:t xml:space="preserve">gyfelekkel </w:t>
      </w:r>
      <w:r w:rsidR="002D7376">
        <w:rPr>
          <w:rFonts w:cs="Avenir LT Std 55 Roman"/>
          <w:sz w:val="22"/>
          <w:lang w:val="hu"/>
        </w:rPr>
        <w:t>é</w:t>
      </w:r>
      <w:r w:rsidR="002D7376">
        <w:rPr>
          <w:sz w:val="22"/>
          <w:lang w:val="hu"/>
        </w:rPr>
        <w:t>s az eg</w:t>
      </w:r>
      <w:r w:rsidR="002D7376">
        <w:rPr>
          <w:rFonts w:cs="Avenir LT Std 55 Roman"/>
          <w:sz w:val="22"/>
          <w:lang w:val="hu"/>
        </w:rPr>
        <w:t>é</w:t>
      </w:r>
      <w:r w:rsidR="002D7376">
        <w:rPr>
          <w:sz w:val="22"/>
          <w:lang w:val="hu"/>
        </w:rPr>
        <w:t>sz ipar</w:t>
      </w:r>
      <w:r w:rsidR="002D7376">
        <w:rPr>
          <w:rFonts w:cs="Avenir LT Std 55 Roman"/>
          <w:sz w:val="22"/>
          <w:lang w:val="hu"/>
        </w:rPr>
        <w:t>á</w:t>
      </w:r>
      <w:r w:rsidR="002D7376">
        <w:rPr>
          <w:sz w:val="22"/>
          <w:lang w:val="hu"/>
        </w:rPr>
        <w:t>ggal val</w:t>
      </w:r>
      <w:r w:rsidR="002D7376">
        <w:rPr>
          <w:rFonts w:cs="Avenir LT Std 55 Roman"/>
          <w:sz w:val="22"/>
          <w:lang w:val="hu"/>
        </w:rPr>
        <w:t>ó</w:t>
      </w:r>
      <w:r w:rsidR="002D7376">
        <w:rPr>
          <w:sz w:val="22"/>
          <w:lang w:val="hu"/>
        </w:rPr>
        <w:t xml:space="preserve"> együttműködésünk során</w:t>
      </w:r>
      <w:r w:rsidR="00646CAE" w:rsidRPr="00D311E4">
        <w:rPr>
          <w:sz w:val="22"/>
          <w:lang w:val="hu"/>
        </w:rPr>
        <w:t>”</w:t>
      </w:r>
      <w:r w:rsidR="002D7376">
        <w:rPr>
          <w:sz w:val="22"/>
          <w:lang w:val="hu"/>
        </w:rPr>
        <w:t xml:space="preserve">. </w:t>
      </w:r>
    </w:p>
    <w:p w:rsidR="00EC09E5" w:rsidRDefault="00EC09E5" w:rsidP="00104190">
      <w:pPr>
        <w:spacing w:line="276" w:lineRule="auto"/>
        <w:jc w:val="both"/>
        <w:rPr>
          <w:b/>
          <w:bCs/>
          <w:sz w:val="22"/>
          <w:lang w:val="hu"/>
        </w:rPr>
      </w:pPr>
    </w:p>
    <w:p w:rsidR="00EC09E5" w:rsidRDefault="00104190" w:rsidP="00D311E4">
      <w:pPr>
        <w:spacing w:line="276" w:lineRule="auto"/>
        <w:jc w:val="both"/>
        <w:rPr>
          <w:sz w:val="22"/>
          <w:lang w:val="hu"/>
        </w:rPr>
      </w:pPr>
      <w:r>
        <w:rPr>
          <w:b/>
          <w:bCs/>
          <w:sz w:val="22"/>
          <w:lang w:val="hu"/>
        </w:rPr>
        <w:t xml:space="preserve">Nick </w:t>
      </w:r>
      <w:proofErr w:type="spellStart"/>
      <w:r>
        <w:rPr>
          <w:b/>
          <w:bCs/>
          <w:sz w:val="22"/>
          <w:lang w:val="hu"/>
        </w:rPr>
        <w:t>Cannons</w:t>
      </w:r>
      <w:proofErr w:type="spellEnd"/>
      <w:r>
        <w:rPr>
          <w:b/>
          <w:bCs/>
          <w:sz w:val="22"/>
          <w:lang w:val="hu"/>
        </w:rPr>
        <w:t xml:space="preserve">, a </w:t>
      </w:r>
      <w:proofErr w:type="spellStart"/>
      <w:r>
        <w:rPr>
          <w:b/>
          <w:bCs/>
          <w:sz w:val="22"/>
          <w:lang w:val="hu"/>
        </w:rPr>
        <w:t>Sectorlight</w:t>
      </w:r>
      <w:proofErr w:type="spellEnd"/>
      <w:r>
        <w:rPr>
          <w:b/>
          <w:bCs/>
          <w:sz w:val="22"/>
          <w:lang w:val="hu"/>
        </w:rPr>
        <w:t xml:space="preserve"> </w:t>
      </w:r>
      <w:proofErr w:type="spellStart"/>
      <w:r>
        <w:rPr>
          <w:b/>
          <w:bCs/>
          <w:sz w:val="22"/>
          <w:lang w:val="hu"/>
        </w:rPr>
        <w:t>kreatívigazgatója</w:t>
      </w:r>
      <w:proofErr w:type="spellEnd"/>
      <w:r>
        <w:rPr>
          <w:b/>
          <w:bCs/>
          <w:sz w:val="22"/>
          <w:lang w:val="hu"/>
        </w:rPr>
        <w:t xml:space="preserve"> </w:t>
      </w:r>
      <w:r>
        <w:rPr>
          <w:sz w:val="22"/>
          <w:lang w:val="hu"/>
        </w:rPr>
        <w:t>hozzá</w:t>
      </w:r>
      <w:r w:rsidR="00EC09E5">
        <w:rPr>
          <w:sz w:val="22"/>
          <w:lang w:val="hu"/>
        </w:rPr>
        <w:t>tette</w:t>
      </w:r>
      <w:r>
        <w:rPr>
          <w:sz w:val="22"/>
          <w:lang w:val="hu"/>
        </w:rPr>
        <w:t>: „Az első, ami</w:t>
      </w:r>
      <w:r w:rsidR="00EC09E5">
        <w:rPr>
          <w:sz w:val="22"/>
          <w:lang w:val="hu"/>
        </w:rPr>
        <w:t>re felfigyeltünk</w:t>
      </w:r>
      <w:r>
        <w:rPr>
          <w:sz w:val="22"/>
          <w:lang w:val="hu"/>
        </w:rPr>
        <w:t xml:space="preserve"> a HB </w:t>
      </w:r>
      <w:proofErr w:type="spellStart"/>
      <w:r>
        <w:rPr>
          <w:sz w:val="22"/>
          <w:lang w:val="hu"/>
        </w:rPr>
        <w:t>Reavis</w:t>
      </w:r>
      <w:proofErr w:type="spellEnd"/>
      <w:r w:rsidR="007A74AF">
        <w:rPr>
          <w:sz w:val="22"/>
          <w:lang w:val="hu"/>
        </w:rPr>
        <w:t xml:space="preserve"> esetében</w:t>
      </w:r>
      <w:r w:rsidR="00EC09E5">
        <w:rPr>
          <w:sz w:val="22"/>
          <w:lang w:val="hu"/>
        </w:rPr>
        <w:t xml:space="preserve">, </w:t>
      </w:r>
      <w:r w:rsidR="007A74AF">
        <w:rPr>
          <w:sz w:val="22"/>
          <w:lang w:val="hu"/>
        </w:rPr>
        <w:t>hogy</w:t>
      </w:r>
      <w:r>
        <w:rPr>
          <w:sz w:val="22"/>
          <w:lang w:val="hu"/>
        </w:rPr>
        <w:t xml:space="preserve"> m</w:t>
      </w:r>
      <w:r w:rsidR="00EC09E5">
        <w:rPr>
          <w:sz w:val="22"/>
          <w:lang w:val="hu"/>
        </w:rPr>
        <w:t>ennyire</w:t>
      </w:r>
      <w:r>
        <w:rPr>
          <w:sz w:val="22"/>
          <w:lang w:val="hu"/>
        </w:rPr>
        <w:t xml:space="preserve"> másként viszonyulnak a dolgokhoz</w:t>
      </w:r>
      <w:r w:rsidR="00A65A37">
        <w:rPr>
          <w:sz w:val="22"/>
          <w:lang w:val="hu"/>
        </w:rPr>
        <w:t>:</w:t>
      </w:r>
      <w:r>
        <w:rPr>
          <w:sz w:val="22"/>
          <w:lang w:val="hu"/>
        </w:rPr>
        <w:t xml:space="preserve"> nemcsak a</w:t>
      </w:r>
      <w:r w:rsidR="007A74AF">
        <w:rPr>
          <w:sz w:val="22"/>
          <w:lang w:val="hu"/>
        </w:rPr>
        <w:t>bban a</w:t>
      </w:r>
      <w:r>
        <w:rPr>
          <w:sz w:val="22"/>
          <w:lang w:val="hu"/>
        </w:rPr>
        <w:t xml:space="preserve"> munkában, amit fejlesztőként végeznek, hanem abban is, </w:t>
      </w:r>
      <w:r w:rsidR="00A65A37">
        <w:rPr>
          <w:sz w:val="22"/>
          <w:lang w:val="hu"/>
        </w:rPr>
        <w:t>a</w:t>
      </w:r>
      <w:r>
        <w:rPr>
          <w:sz w:val="22"/>
          <w:lang w:val="hu"/>
        </w:rPr>
        <w:t>hogy</w:t>
      </w:r>
      <w:r w:rsidR="00A65A37">
        <w:rPr>
          <w:sz w:val="22"/>
          <w:lang w:val="hu"/>
        </w:rPr>
        <w:t xml:space="preserve"> csapatként</w:t>
      </w:r>
      <w:r>
        <w:rPr>
          <w:sz w:val="22"/>
          <w:lang w:val="hu"/>
        </w:rPr>
        <w:t xml:space="preserve"> </w:t>
      </w:r>
      <w:r w:rsidR="00A65A37">
        <w:rPr>
          <w:sz w:val="22"/>
          <w:lang w:val="hu"/>
        </w:rPr>
        <w:t xml:space="preserve">együtt </w:t>
      </w:r>
      <w:r>
        <w:rPr>
          <w:sz w:val="22"/>
          <w:lang w:val="hu"/>
        </w:rPr>
        <w:t>dolgoznak. Igazi közösségi szellem van</w:t>
      </w:r>
      <w:r w:rsidR="007A74AF">
        <w:rPr>
          <w:sz w:val="22"/>
          <w:lang w:val="hu"/>
        </w:rPr>
        <w:t xml:space="preserve"> jelen a vállalatnál</w:t>
      </w:r>
      <w:r>
        <w:rPr>
          <w:sz w:val="22"/>
          <w:lang w:val="hu"/>
        </w:rPr>
        <w:t xml:space="preserve">, és </w:t>
      </w:r>
      <w:r w:rsidR="007A74AF">
        <w:rPr>
          <w:sz w:val="22"/>
          <w:lang w:val="hu"/>
        </w:rPr>
        <w:t>elhivatottak abban,</w:t>
      </w:r>
      <w:r>
        <w:rPr>
          <w:sz w:val="22"/>
          <w:lang w:val="hu"/>
        </w:rPr>
        <w:t xml:space="preserve"> hogy jobbá tegyék a dolgokat. Számunkra ez volt a kiindulópont, </w:t>
      </w:r>
      <w:r w:rsidR="00A65A37">
        <w:rPr>
          <w:sz w:val="22"/>
          <w:lang w:val="hu"/>
        </w:rPr>
        <w:t xml:space="preserve">amiből elkezdtük felépíteni </w:t>
      </w:r>
      <w:r>
        <w:rPr>
          <w:sz w:val="22"/>
          <w:lang w:val="hu"/>
        </w:rPr>
        <w:t xml:space="preserve">a </w:t>
      </w:r>
      <w:proofErr w:type="spellStart"/>
      <w:r w:rsidR="00A65A37" w:rsidRPr="00D311E4">
        <w:rPr>
          <w:sz w:val="22"/>
          <w:lang w:val="hu"/>
        </w:rPr>
        <w:t>brand</w:t>
      </w:r>
      <w:proofErr w:type="spellEnd"/>
      <w:r w:rsidRPr="00D311E4">
        <w:rPr>
          <w:sz w:val="22"/>
          <w:lang w:val="hu"/>
        </w:rPr>
        <w:t xml:space="preserve"> útját</w:t>
      </w:r>
      <w:r>
        <w:rPr>
          <w:sz w:val="22"/>
          <w:lang w:val="hu"/>
        </w:rPr>
        <w:t xml:space="preserve">. El akartuk kerülni a piaci zsargont </w:t>
      </w:r>
      <w:r w:rsidR="00A65A37">
        <w:rPr>
          <w:sz w:val="22"/>
          <w:lang w:val="hu"/>
        </w:rPr>
        <w:t xml:space="preserve">és </w:t>
      </w:r>
      <w:r>
        <w:rPr>
          <w:sz w:val="22"/>
          <w:lang w:val="hu"/>
        </w:rPr>
        <w:t xml:space="preserve">egy </w:t>
      </w:r>
      <w:proofErr w:type="spellStart"/>
      <w:r>
        <w:rPr>
          <w:sz w:val="22"/>
          <w:lang w:val="hu"/>
        </w:rPr>
        <w:t>érzelemtelib</w:t>
      </w:r>
      <w:r w:rsidR="00A65A37">
        <w:rPr>
          <w:sz w:val="22"/>
          <w:lang w:val="hu"/>
        </w:rPr>
        <w:t>b</w:t>
      </w:r>
      <w:proofErr w:type="spellEnd"/>
      <w:r w:rsidR="00A65A37">
        <w:rPr>
          <w:sz w:val="22"/>
          <w:lang w:val="hu"/>
        </w:rPr>
        <w:t xml:space="preserve">, </w:t>
      </w:r>
      <w:r>
        <w:rPr>
          <w:sz w:val="22"/>
          <w:lang w:val="hu"/>
        </w:rPr>
        <w:t>emberibb vizuális</w:t>
      </w:r>
      <w:r w:rsidR="007A74AF">
        <w:rPr>
          <w:sz w:val="22"/>
          <w:lang w:val="hu"/>
        </w:rPr>
        <w:t xml:space="preserve"> megje</w:t>
      </w:r>
      <w:r w:rsidR="004C6B81">
        <w:rPr>
          <w:sz w:val="22"/>
          <w:lang w:val="hu"/>
        </w:rPr>
        <w:t>le</w:t>
      </w:r>
      <w:r w:rsidR="007A74AF">
        <w:rPr>
          <w:sz w:val="22"/>
          <w:lang w:val="hu"/>
        </w:rPr>
        <w:t>nést</w:t>
      </w:r>
      <w:r>
        <w:rPr>
          <w:sz w:val="22"/>
          <w:lang w:val="hu"/>
        </w:rPr>
        <w:t xml:space="preserve"> és hangnemet </w:t>
      </w:r>
      <w:r w:rsidR="007A74AF">
        <w:rPr>
          <w:sz w:val="22"/>
          <w:lang w:val="hu"/>
        </w:rPr>
        <w:t xml:space="preserve">szerettünk volna </w:t>
      </w:r>
      <w:r>
        <w:rPr>
          <w:sz w:val="22"/>
          <w:lang w:val="hu"/>
        </w:rPr>
        <w:t>kialakítani, ami</w:t>
      </w:r>
      <w:r w:rsidR="00194C72">
        <w:rPr>
          <w:sz w:val="22"/>
          <w:lang w:val="hu"/>
        </w:rPr>
        <w:t>nek köszönhetően</w:t>
      </w:r>
      <w:r>
        <w:rPr>
          <w:sz w:val="22"/>
          <w:lang w:val="hu"/>
        </w:rPr>
        <w:t xml:space="preserve"> a HB </w:t>
      </w:r>
      <w:proofErr w:type="spellStart"/>
      <w:r>
        <w:rPr>
          <w:sz w:val="22"/>
          <w:lang w:val="hu"/>
        </w:rPr>
        <w:t>Reavis</w:t>
      </w:r>
      <w:proofErr w:type="spellEnd"/>
      <w:r w:rsidR="00AD542B">
        <w:rPr>
          <w:sz w:val="22"/>
          <w:lang w:val="hu"/>
        </w:rPr>
        <w:t xml:space="preserve"> </w:t>
      </w:r>
      <w:proofErr w:type="gramStart"/>
      <w:r w:rsidR="007A74AF">
        <w:rPr>
          <w:sz w:val="22"/>
          <w:lang w:val="hu"/>
        </w:rPr>
        <w:t xml:space="preserve">közvetlenebb </w:t>
      </w:r>
      <w:r w:rsidR="00AD542B">
        <w:rPr>
          <w:sz w:val="22"/>
          <w:lang w:val="hu"/>
        </w:rPr>
        <w:t xml:space="preserve"> benyomást</w:t>
      </w:r>
      <w:proofErr w:type="gramEnd"/>
      <w:r w:rsidR="00AD542B">
        <w:rPr>
          <w:sz w:val="22"/>
          <w:lang w:val="hu"/>
        </w:rPr>
        <w:t xml:space="preserve"> kelt, és </w:t>
      </w:r>
      <w:r w:rsidR="00A55254">
        <w:rPr>
          <w:sz w:val="22"/>
          <w:lang w:val="hu"/>
        </w:rPr>
        <w:t xml:space="preserve">szélesebb közönséget </w:t>
      </w:r>
      <w:r w:rsidR="00AD542B">
        <w:rPr>
          <w:sz w:val="22"/>
          <w:lang w:val="hu"/>
        </w:rPr>
        <w:t>szólít meg</w:t>
      </w:r>
      <w:r>
        <w:rPr>
          <w:sz w:val="22"/>
          <w:lang w:val="hu"/>
        </w:rPr>
        <w:t xml:space="preserve">. A HB </w:t>
      </w:r>
      <w:proofErr w:type="spellStart"/>
      <w:r>
        <w:rPr>
          <w:sz w:val="22"/>
          <w:lang w:val="hu"/>
        </w:rPr>
        <w:t>Reavis</w:t>
      </w:r>
      <w:proofErr w:type="spellEnd"/>
      <w:r>
        <w:rPr>
          <w:sz w:val="22"/>
          <w:lang w:val="hu"/>
        </w:rPr>
        <w:t xml:space="preserve"> munkatársai szenvedélyesek, feszegetik a</w:t>
      </w:r>
      <w:r w:rsidR="007A74AF">
        <w:rPr>
          <w:sz w:val="22"/>
          <w:lang w:val="hu"/>
        </w:rPr>
        <w:t xml:space="preserve"> hagyományos</w:t>
      </w:r>
      <w:r>
        <w:rPr>
          <w:sz w:val="22"/>
          <w:lang w:val="hu"/>
        </w:rPr>
        <w:t xml:space="preserve"> iparági normákat, </w:t>
      </w:r>
      <w:r w:rsidR="007A74AF">
        <w:rPr>
          <w:sz w:val="22"/>
          <w:lang w:val="hu"/>
        </w:rPr>
        <w:t xml:space="preserve">és mi </w:t>
      </w:r>
      <w:r>
        <w:rPr>
          <w:sz w:val="22"/>
          <w:lang w:val="hu"/>
        </w:rPr>
        <w:t xml:space="preserve">ezt akartuk vizuálisan kifejezni a játékos formákkal és vibráló színekkel. Az eredmény egy erős, dinamikus nyelvezet lett, </w:t>
      </w:r>
      <w:r w:rsidR="00194C72">
        <w:rPr>
          <w:sz w:val="22"/>
          <w:lang w:val="hu"/>
        </w:rPr>
        <w:t xml:space="preserve">ami </w:t>
      </w:r>
      <w:r w:rsidRPr="00D311E4">
        <w:rPr>
          <w:sz w:val="22"/>
          <w:lang w:val="hu"/>
        </w:rPr>
        <w:t xml:space="preserve">számos </w:t>
      </w:r>
      <w:r w:rsidR="00194C72" w:rsidRPr="00D311E4">
        <w:rPr>
          <w:sz w:val="22"/>
          <w:lang w:val="hu"/>
        </w:rPr>
        <w:t>csatornán képes hatni</w:t>
      </w:r>
      <w:r w:rsidRPr="00D311E4">
        <w:rPr>
          <w:sz w:val="22"/>
          <w:lang w:val="hu"/>
        </w:rPr>
        <w:t>.”</w:t>
      </w:r>
    </w:p>
    <w:p w:rsidR="007A74AF" w:rsidRDefault="007A74AF" w:rsidP="00D311E4">
      <w:pPr>
        <w:spacing w:line="276" w:lineRule="auto"/>
        <w:jc w:val="both"/>
        <w:rPr>
          <w:sz w:val="22"/>
          <w:lang w:val="hu"/>
        </w:rPr>
      </w:pPr>
    </w:p>
    <w:p w:rsidR="00194C72" w:rsidRDefault="00194C72" w:rsidP="00104190">
      <w:pPr>
        <w:autoSpaceDE w:val="0"/>
        <w:autoSpaceDN w:val="0"/>
        <w:adjustRightInd w:val="0"/>
        <w:spacing w:line="276" w:lineRule="auto"/>
        <w:jc w:val="both"/>
        <w:rPr>
          <w:sz w:val="22"/>
          <w:lang w:val="hu"/>
        </w:rPr>
      </w:pPr>
    </w:p>
    <w:p w:rsidR="00104190" w:rsidRPr="00347DE2" w:rsidRDefault="00104190" w:rsidP="00104190">
      <w:pPr>
        <w:autoSpaceDE w:val="0"/>
        <w:autoSpaceDN w:val="0"/>
        <w:adjustRightInd w:val="0"/>
        <w:spacing w:line="276" w:lineRule="auto"/>
        <w:jc w:val="both"/>
        <w:rPr>
          <w:sz w:val="22"/>
          <w:lang w:val="hu"/>
        </w:rPr>
      </w:pPr>
      <w:r>
        <w:rPr>
          <w:sz w:val="22"/>
          <w:lang w:val="hu"/>
        </w:rPr>
        <w:t xml:space="preserve">Az arculatváltással egy időben a HB </w:t>
      </w:r>
      <w:proofErr w:type="spellStart"/>
      <w:r>
        <w:rPr>
          <w:sz w:val="22"/>
          <w:lang w:val="hu"/>
        </w:rPr>
        <w:t>Reavis</w:t>
      </w:r>
      <w:proofErr w:type="spellEnd"/>
      <w:r>
        <w:rPr>
          <w:sz w:val="22"/>
          <w:lang w:val="hu"/>
        </w:rPr>
        <w:t xml:space="preserve"> számos új kezdeményezése és projektje</w:t>
      </w:r>
      <w:r w:rsidR="00194C72">
        <w:rPr>
          <w:sz w:val="22"/>
          <w:lang w:val="hu"/>
        </w:rPr>
        <w:t xml:space="preserve"> van folyamatban</w:t>
      </w:r>
      <w:r w:rsidR="00D311E4">
        <w:rPr>
          <w:sz w:val="22"/>
          <w:lang w:val="hu"/>
        </w:rPr>
        <w:t>:</w:t>
      </w:r>
    </w:p>
    <w:p w:rsidR="00104190" w:rsidRPr="00A71854" w:rsidRDefault="00104190" w:rsidP="00104190">
      <w:pPr>
        <w:pStyle w:val="Nincstrkz"/>
        <w:numPr>
          <w:ilvl w:val="0"/>
          <w:numId w:val="24"/>
        </w:numPr>
        <w:spacing w:line="276" w:lineRule="auto"/>
        <w:jc w:val="both"/>
        <w:rPr>
          <w:rFonts w:ascii="Avenir LT Std 55 Roman" w:hAnsi="Avenir LT Std 55 Roman" w:cs="Times New Roman"/>
          <w:lang w:val="hu"/>
        </w:rPr>
      </w:pPr>
      <w:r w:rsidRPr="00A71854">
        <w:rPr>
          <w:rFonts w:ascii="Avenir LT Std 55 Roman" w:hAnsi="Avenir LT Std 55 Roman"/>
          <w:lang w:val="hu"/>
        </w:rPr>
        <w:t xml:space="preserve">Több kiemelkedő fejlesztés, köztük Varsóban az 53 emeletes, vegyes funkciójú </w:t>
      </w:r>
      <w:proofErr w:type="spellStart"/>
      <w:r w:rsidRPr="00A71854">
        <w:rPr>
          <w:rFonts w:ascii="Avenir LT Std 55 Roman" w:hAnsi="Avenir LT Std 55 Roman"/>
          <w:lang w:val="hu"/>
        </w:rPr>
        <w:t>Varso</w:t>
      </w:r>
      <w:proofErr w:type="spellEnd"/>
      <w:r w:rsidRPr="00A71854">
        <w:rPr>
          <w:rFonts w:ascii="Avenir LT Std 55 Roman" w:hAnsi="Avenir LT Std 55 Roman"/>
          <w:lang w:val="hu"/>
        </w:rPr>
        <w:t xml:space="preserve"> </w:t>
      </w:r>
      <w:proofErr w:type="spellStart"/>
      <w:r w:rsidRPr="00A71854">
        <w:rPr>
          <w:rFonts w:ascii="Avenir LT Std 55 Roman" w:hAnsi="Avenir LT Std 55 Roman"/>
          <w:lang w:val="hu"/>
        </w:rPr>
        <w:t>Place</w:t>
      </w:r>
      <w:proofErr w:type="spellEnd"/>
      <w:r w:rsidRPr="00A71854">
        <w:rPr>
          <w:rFonts w:ascii="Avenir LT Std 55 Roman" w:hAnsi="Avenir LT Std 55 Roman"/>
          <w:lang w:val="hu"/>
        </w:rPr>
        <w:t xml:space="preserve"> torony, amely Európa egyik legmagasabb épülete lesz, a pozsonyi </w:t>
      </w:r>
      <w:proofErr w:type="spellStart"/>
      <w:r w:rsidRPr="00A71854">
        <w:rPr>
          <w:rFonts w:ascii="Avenir LT Std 55 Roman" w:hAnsi="Avenir LT Std 55 Roman"/>
          <w:lang w:val="hu"/>
        </w:rPr>
        <w:t>Stanica</w:t>
      </w:r>
      <w:proofErr w:type="spellEnd"/>
      <w:r w:rsidRPr="00A71854">
        <w:rPr>
          <w:rFonts w:ascii="Avenir LT Std 55 Roman" w:hAnsi="Avenir LT Std 55 Roman"/>
          <w:lang w:val="hu"/>
        </w:rPr>
        <w:t xml:space="preserve"> </w:t>
      </w:r>
      <w:proofErr w:type="spellStart"/>
      <w:r w:rsidRPr="00A71854">
        <w:rPr>
          <w:rFonts w:ascii="Avenir LT Std 55 Roman" w:hAnsi="Avenir LT Std 55 Roman"/>
          <w:lang w:val="hu"/>
        </w:rPr>
        <w:t>Nivy</w:t>
      </w:r>
      <w:proofErr w:type="spellEnd"/>
      <w:r w:rsidRPr="00A71854">
        <w:rPr>
          <w:rFonts w:ascii="Avenir LT Std 55 Roman" w:hAnsi="Avenir LT Std 55 Roman"/>
          <w:lang w:val="hu"/>
        </w:rPr>
        <w:t xml:space="preserve"> bevásárlóközpont és buszpályaudvar, a</w:t>
      </w:r>
      <w:r w:rsidR="007A74AF" w:rsidRPr="00A71854">
        <w:rPr>
          <w:rFonts w:ascii="Avenir LT Std 55 Roman" w:hAnsi="Avenir LT Std 55 Roman"/>
          <w:lang w:val="hu"/>
        </w:rPr>
        <w:t>z</w:t>
      </w:r>
      <w:r w:rsidR="002D7376" w:rsidRPr="00A71854">
        <w:rPr>
          <w:rFonts w:ascii="Avenir LT Std 55 Roman" w:hAnsi="Avenir LT Std 55 Roman"/>
          <w:lang w:val="hu"/>
        </w:rPr>
        <w:t xml:space="preserve"> </w:t>
      </w:r>
      <w:r w:rsidRPr="00A71854">
        <w:rPr>
          <w:rFonts w:ascii="Avenir LT Std 55 Roman" w:hAnsi="Avenir LT Std 55 Roman"/>
          <w:lang w:val="hu"/>
        </w:rPr>
        <w:t>Agora</w:t>
      </w:r>
      <w:r w:rsidR="007A74AF" w:rsidRPr="00A71854">
        <w:rPr>
          <w:rFonts w:ascii="Avenir LT Std 55 Roman" w:hAnsi="Avenir LT Std 55 Roman"/>
          <w:lang w:val="hu"/>
        </w:rPr>
        <w:t xml:space="preserve"> Budapest</w:t>
      </w:r>
      <w:r w:rsidRPr="00A71854">
        <w:rPr>
          <w:rFonts w:ascii="Avenir LT Std 55 Roman" w:hAnsi="Avenir LT Std 55 Roman"/>
          <w:lang w:val="hu"/>
        </w:rPr>
        <w:t xml:space="preserve"> </w:t>
      </w:r>
      <w:r w:rsidR="00C365AD" w:rsidRPr="00A71854">
        <w:rPr>
          <w:rFonts w:ascii="Avenir LT Std 55 Roman" w:hAnsi="Avenir LT Std 55 Roman"/>
          <w:lang w:val="hu"/>
        </w:rPr>
        <w:t>városközpont</w:t>
      </w:r>
      <w:r w:rsidRPr="00A71854">
        <w:rPr>
          <w:rFonts w:ascii="Avenir LT Std 55 Roman" w:hAnsi="Avenir LT Std 55 Roman"/>
          <w:lang w:val="hu"/>
        </w:rPr>
        <w:t>, valamint újonnan vásárolt fejlesztési területek Londonban.</w:t>
      </w:r>
    </w:p>
    <w:p w:rsidR="00A71854" w:rsidRPr="00A71854" w:rsidRDefault="00A71854" w:rsidP="00A71854">
      <w:pPr>
        <w:pStyle w:val="Nincstrkz"/>
        <w:spacing w:line="276" w:lineRule="auto"/>
        <w:ind w:left="720"/>
        <w:jc w:val="both"/>
        <w:rPr>
          <w:rFonts w:ascii="Avenir LT Std 55 Roman" w:hAnsi="Avenir LT Std 55 Roman" w:cs="Times New Roman"/>
          <w:lang w:val="hu"/>
        </w:rPr>
      </w:pPr>
    </w:p>
    <w:p w:rsidR="00104190" w:rsidRDefault="00104190" w:rsidP="00104190">
      <w:pPr>
        <w:pStyle w:val="Nincstrkz"/>
        <w:numPr>
          <w:ilvl w:val="0"/>
          <w:numId w:val="24"/>
        </w:numPr>
        <w:spacing w:line="276" w:lineRule="auto"/>
        <w:jc w:val="both"/>
        <w:rPr>
          <w:rFonts w:ascii="Avenir LT Std 55 Roman" w:hAnsi="Avenir LT Std 55 Roman" w:cs="Times New Roman"/>
          <w:lang w:val="hu"/>
        </w:rPr>
      </w:pPr>
      <w:r w:rsidRPr="00A71854">
        <w:rPr>
          <w:rFonts w:ascii="Avenir LT Std 55 Roman" w:hAnsi="Avenir LT Std 55 Roman" w:cs="Times New Roman"/>
          <w:lang w:val="hu"/>
        </w:rPr>
        <w:t>A WELL minősítés megszerzése a kelet-közép-európai irodafejlesztések</w:t>
      </w:r>
      <w:r w:rsidR="00194C72" w:rsidRPr="00A71854">
        <w:rPr>
          <w:rFonts w:ascii="Avenir LT Std 55 Roman" w:hAnsi="Avenir LT Std 55 Roman" w:cs="Times New Roman"/>
          <w:lang w:val="hu"/>
        </w:rPr>
        <w:t xml:space="preserve"> számára</w:t>
      </w:r>
      <w:r w:rsidRPr="00A71854">
        <w:rPr>
          <w:rFonts w:ascii="Avenir LT Std 55 Roman" w:hAnsi="Avenir LT Std 55 Roman" w:cs="Times New Roman"/>
          <w:lang w:val="hu"/>
        </w:rPr>
        <w:t xml:space="preserve"> egy komoly célkitűzés, a HB </w:t>
      </w:r>
      <w:proofErr w:type="spellStart"/>
      <w:r w:rsidRPr="00A71854">
        <w:rPr>
          <w:rFonts w:ascii="Avenir LT Std 55 Roman" w:hAnsi="Avenir LT Std 55 Roman" w:cs="Times New Roman"/>
          <w:lang w:val="hu"/>
        </w:rPr>
        <w:t>Reavis</w:t>
      </w:r>
      <w:proofErr w:type="spellEnd"/>
      <w:r w:rsidRPr="00A71854">
        <w:rPr>
          <w:rFonts w:ascii="Avenir LT Std 55 Roman" w:hAnsi="Avenir LT Std 55 Roman" w:cs="Times New Roman"/>
          <w:lang w:val="hu"/>
        </w:rPr>
        <w:t xml:space="preserve"> az első kereskedelmi ingatlanfejlesztők között van a régióban, aki</w:t>
      </w:r>
      <w:r w:rsidR="00194C72" w:rsidRPr="00A71854">
        <w:rPr>
          <w:rFonts w:ascii="Avenir LT Std 55 Roman" w:hAnsi="Avenir LT Std 55 Roman" w:cs="Times New Roman"/>
          <w:lang w:val="hu"/>
        </w:rPr>
        <w:t>k</w:t>
      </w:r>
      <w:r w:rsidRPr="00A71854">
        <w:rPr>
          <w:rFonts w:ascii="Avenir LT Std 55 Roman" w:hAnsi="Avenir LT Std 55 Roman" w:cs="Times New Roman"/>
          <w:lang w:val="hu"/>
        </w:rPr>
        <w:t xml:space="preserve"> erre töreksz</w:t>
      </w:r>
      <w:r w:rsidR="00194C72" w:rsidRPr="00A71854">
        <w:rPr>
          <w:rFonts w:ascii="Avenir LT Std 55 Roman" w:hAnsi="Avenir LT Std 55 Roman" w:cs="Times New Roman"/>
          <w:lang w:val="hu"/>
        </w:rPr>
        <w:t>enek</w:t>
      </w:r>
      <w:r w:rsidR="00A71854">
        <w:rPr>
          <w:rFonts w:ascii="Avenir LT Std 55 Roman" w:hAnsi="Avenir LT Std 55 Roman" w:cs="Times New Roman"/>
          <w:lang w:val="hu"/>
        </w:rPr>
        <w:t>.</w:t>
      </w:r>
    </w:p>
    <w:p w:rsidR="00A71854" w:rsidRPr="00A71854" w:rsidRDefault="00A71854" w:rsidP="00A71854">
      <w:pPr>
        <w:pStyle w:val="Nincstrkz"/>
        <w:spacing w:line="276" w:lineRule="auto"/>
        <w:jc w:val="both"/>
        <w:rPr>
          <w:rFonts w:ascii="Avenir LT Std 55 Roman" w:hAnsi="Avenir LT Std 55 Roman" w:cs="Times New Roman"/>
          <w:lang w:val="hu"/>
        </w:rPr>
      </w:pPr>
    </w:p>
    <w:p w:rsidR="00104190" w:rsidRDefault="007C6B28" w:rsidP="00104190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venir LT Std 55 Roman" w:hAnsi="Avenir LT Std 55 Roman"/>
          <w:lang w:val="hu"/>
        </w:rPr>
      </w:pPr>
      <w:r w:rsidRPr="00A71854">
        <w:rPr>
          <w:rFonts w:ascii="Avenir LT Std 55 Roman" w:hAnsi="Avenir LT Std 55 Roman"/>
          <w:lang w:val="hu"/>
        </w:rPr>
        <w:t>A vállalat</w:t>
      </w:r>
      <w:r w:rsidR="00104190" w:rsidRPr="00A71854">
        <w:rPr>
          <w:rFonts w:ascii="Avenir LT Std 55 Roman" w:hAnsi="Avenir LT Std 55 Roman"/>
          <w:lang w:val="hu"/>
        </w:rPr>
        <w:t xml:space="preserve"> </w:t>
      </w:r>
      <w:proofErr w:type="spellStart"/>
      <w:r w:rsidR="00104190" w:rsidRPr="00A71854">
        <w:rPr>
          <w:rFonts w:ascii="Avenir LT Std 55 Roman" w:hAnsi="Avenir LT Std 55 Roman"/>
          <w:lang w:val="hu"/>
        </w:rPr>
        <w:t>Origameo</w:t>
      </w:r>
      <w:proofErr w:type="spellEnd"/>
      <w:r w:rsidR="00104190" w:rsidRPr="00A71854">
        <w:rPr>
          <w:rFonts w:ascii="Avenir LT Std 55 Roman" w:hAnsi="Avenir LT Std 55 Roman"/>
          <w:lang w:val="hu"/>
        </w:rPr>
        <w:t xml:space="preserve"> üzletág</w:t>
      </w:r>
      <w:r w:rsidRPr="00A71854">
        <w:rPr>
          <w:rFonts w:ascii="Avenir LT Std 55 Roman" w:hAnsi="Avenir LT Std 55 Roman"/>
          <w:lang w:val="hu"/>
        </w:rPr>
        <w:t>a</w:t>
      </w:r>
      <w:r w:rsidR="00104190" w:rsidRPr="00A71854">
        <w:rPr>
          <w:rFonts w:ascii="Avenir LT Std 55 Roman" w:hAnsi="Avenir LT Std 55 Roman"/>
          <w:lang w:val="hu"/>
        </w:rPr>
        <w:t xml:space="preserve">, amely </w:t>
      </w:r>
      <w:r w:rsidR="00C365AD" w:rsidRPr="00A71854">
        <w:rPr>
          <w:rFonts w:ascii="Avenir LT Std 55 Roman" w:hAnsi="Avenir LT Std 55 Roman"/>
          <w:lang w:val="hu"/>
        </w:rPr>
        <w:t xml:space="preserve">innovatív megoldásokkal segíti </w:t>
      </w:r>
      <w:r w:rsidR="00104190" w:rsidRPr="00A71854">
        <w:rPr>
          <w:rFonts w:ascii="Avenir LT Std 55 Roman" w:hAnsi="Avenir LT Std 55 Roman"/>
          <w:lang w:val="hu"/>
        </w:rPr>
        <w:t>az ügyfeleket a megfelelő, modern környezetbe való átköltözés</w:t>
      </w:r>
      <w:r w:rsidR="002D7376" w:rsidRPr="00A71854">
        <w:rPr>
          <w:rFonts w:ascii="Avenir LT Std 55 Roman" w:hAnsi="Avenir LT Std 55 Roman"/>
          <w:lang w:val="hu"/>
        </w:rPr>
        <w:t xml:space="preserve"> során. </w:t>
      </w:r>
    </w:p>
    <w:p w:rsidR="00A71854" w:rsidRPr="00A71854" w:rsidRDefault="00A71854" w:rsidP="00A71854">
      <w:pPr>
        <w:spacing w:line="276" w:lineRule="auto"/>
        <w:jc w:val="both"/>
        <w:rPr>
          <w:lang w:val="hu"/>
        </w:rPr>
      </w:pPr>
    </w:p>
    <w:p w:rsidR="00104190" w:rsidRPr="00A71854" w:rsidRDefault="00104190" w:rsidP="00104190">
      <w:pPr>
        <w:pStyle w:val="Listaszerbekezds"/>
        <w:numPr>
          <w:ilvl w:val="0"/>
          <w:numId w:val="24"/>
        </w:numPr>
        <w:spacing w:line="276" w:lineRule="auto"/>
        <w:jc w:val="both"/>
        <w:rPr>
          <w:rFonts w:ascii="Avenir LT Std 55 Roman" w:hAnsi="Avenir LT Std 55 Roman"/>
          <w:lang w:val="hu"/>
        </w:rPr>
      </w:pPr>
      <w:r w:rsidRPr="00A71854">
        <w:rPr>
          <w:rFonts w:ascii="Avenir LT Std 55 Roman" w:hAnsi="Avenir LT Std 55 Roman"/>
          <w:lang w:val="hu"/>
        </w:rPr>
        <w:t xml:space="preserve">A HB </w:t>
      </w:r>
      <w:proofErr w:type="spellStart"/>
      <w:r w:rsidRPr="00A71854">
        <w:rPr>
          <w:rFonts w:ascii="Avenir LT Std 55 Roman" w:hAnsi="Avenir LT Std 55 Roman"/>
          <w:lang w:val="hu"/>
        </w:rPr>
        <w:t>Reavis</w:t>
      </w:r>
      <w:proofErr w:type="spellEnd"/>
      <w:r w:rsidRPr="00A71854">
        <w:rPr>
          <w:rFonts w:ascii="Avenir LT Std 55 Roman" w:hAnsi="Avenir LT Std 55 Roman"/>
          <w:lang w:val="hu"/>
        </w:rPr>
        <w:t xml:space="preserve"> saját, </w:t>
      </w:r>
      <w:proofErr w:type="spellStart"/>
      <w:r w:rsidRPr="00A71854">
        <w:rPr>
          <w:rFonts w:ascii="Avenir LT Std 55 Roman" w:hAnsi="Avenir LT Std 55 Roman"/>
          <w:lang w:val="hu"/>
        </w:rPr>
        <w:t>HubHub</w:t>
      </w:r>
      <w:proofErr w:type="spellEnd"/>
      <w:r w:rsidRPr="00A71854">
        <w:rPr>
          <w:rFonts w:ascii="Avenir LT Std 55 Roman" w:hAnsi="Avenir LT Std 55 Roman"/>
          <w:lang w:val="hu"/>
        </w:rPr>
        <w:t xml:space="preserve"> névre </w:t>
      </w:r>
      <w:bookmarkStart w:id="0" w:name="_GoBack"/>
      <w:bookmarkEnd w:id="0"/>
      <w:r w:rsidRPr="00A71854">
        <w:rPr>
          <w:rFonts w:ascii="Avenir LT Std 55 Roman" w:hAnsi="Avenir LT Std 55 Roman"/>
          <w:lang w:val="hu"/>
        </w:rPr>
        <w:t>hallgató nagyszabású közösségiiroda</w:t>
      </w:r>
      <w:r w:rsidR="00194C72" w:rsidRPr="00A71854">
        <w:rPr>
          <w:rFonts w:ascii="Avenir LT Std 55 Roman" w:hAnsi="Avenir LT Std 55 Roman"/>
          <w:lang w:val="hu"/>
        </w:rPr>
        <w:t>-</w:t>
      </w:r>
      <w:r w:rsidRPr="00A71854">
        <w:rPr>
          <w:rFonts w:ascii="Avenir LT Std 55 Roman" w:hAnsi="Avenir LT Std 55 Roman"/>
          <w:lang w:val="hu"/>
        </w:rPr>
        <w:t xml:space="preserve">platformja, amely </w:t>
      </w:r>
      <w:r w:rsidR="00C365AD" w:rsidRPr="00A71854">
        <w:rPr>
          <w:rFonts w:ascii="Avenir LT Std 55 Roman" w:hAnsi="Avenir LT Std 55 Roman"/>
          <w:lang w:val="hu"/>
        </w:rPr>
        <w:t xml:space="preserve">jelenleg </w:t>
      </w:r>
      <w:r w:rsidRPr="00A71854">
        <w:rPr>
          <w:rFonts w:ascii="Avenir LT Std 55 Roman" w:hAnsi="Avenir LT Std 55 Roman"/>
          <w:lang w:val="hu"/>
        </w:rPr>
        <w:t>Varsóban és Pozsonyban indult</w:t>
      </w:r>
      <w:r w:rsidR="004C6B81" w:rsidRPr="00A71854">
        <w:rPr>
          <w:rFonts w:ascii="Avenir LT Std 55 Roman" w:hAnsi="Avenir LT Std 55 Roman"/>
          <w:lang w:val="hu"/>
        </w:rPr>
        <w:t xml:space="preserve"> el</w:t>
      </w:r>
      <w:r w:rsidRPr="00A71854">
        <w:rPr>
          <w:rFonts w:ascii="Avenir LT Std 55 Roman" w:hAnsi="Avenir LT Std 55 Roman"/>
          <w:lang w:val="hu"/>
        </w:rPr>
        <w:t>.</w:t>
      </w:r>
    </w:p>
    <w:p w:rsidR="007A74AF" w:rsidRDefault="007A74AF" w:rsidP="00772560">
      <w:pPr>
        <w:pStyle w:val="Nincstrkz"/>
        <w:spacing w:line="276" w:lineRule="auto"/>
        <w:ind w:left="720"/>
        <w:jc w:val="both"/>
        <w:rPr>
          <w:rFonts w:cs="Times New Roman"/>
          <w:sz w:val="20"/>
        </w:rPr>
      </w:pPr>
    </w:p>
    <w:p w:rsidR="00D52873" w:rsidRDefault="00D52873" w:rsidP="00772560">
      <w:pPr>
        <w:pStyle w:val="Nincstrkz"/>
        <w:spacing w:line="276" w:lineRule="auto"/>
        <w:ind w:left="720"/>
        <w:jc w:val="both"/>
        <w:rPr>
          <w:rFonts w:cs="Times New Roman"/>
          <w:sz w:val="20"/>
        </w:rPr>
      </w:pPr>
    </w:p>
    <w:p w:rsidR="00944B1C" w:rsidRDefault="00944B1C" w:rsidP="00944B1C">
      <w:pPr>
        <w:pStyle w:val="NormlWeb"/>
        <w:jc w:val="both"/>
        <w:rPr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 HB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Reavis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Csoportról</w:t>
      </w:r>
      <w:proofErr w:type="spellEnd"/>
    </w:p>
    <w:p w:rsidR="00944B1C" w:rsidRDefault="00944B1C" w:rsidP="00944B1C">
      <w:pPr>
        <w:rPr>
          <w:rFonts w:eastAsia="Times New Roman"/>
        </w:rPr>
      </w:pPr>
    </w:p>
    <w:p w:rsidR="00944B1C" w:rsidRDefault="00944B1C" w:rsidP="00944B1C">
      <w:pPr>
        <w:pStyle w:val="NormlWeb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HB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Reavis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küldetése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ingatlanmegoldásai</w:t>
      </w:r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proofErr w:type="spellEnd"/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>révén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meghatározó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élményekkel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gazdagítsák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emberek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életét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44B1C" w:rsidRDefault="00944B1C" w:rsidP="00944B1C">
      <w:pPr>
        <w:rPr>
          <w:rFonts w:eastAsia="Times New Roman"/>
        </w:rPr>
      </w:pPr>
    </w:p>
    <w:p w:rsidR="00944B1C" w:rsidRDefault="00944B1C" w:rsidP="00944B1C">
      <w:pPr>
        <w:pStyle w:val="NormlWeb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Fő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fókuszunkban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emberek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állnak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akik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számára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fejlesztéseink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készülnek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célunk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olyan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nagyszabású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tereket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hozzunk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létre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amelyek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növelik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dolgozók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környéken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lakók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produktivitását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jó</w:t>
      </w:r>
      <w:proofErr w:type="spellEnd"/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>közérzetét</w:t>
      </w:r>
      <w:proofErr w:type="spellEnd"/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Integrált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pán-európai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fejlesztőként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épületeink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tervezését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építését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kezelését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 mi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végezzük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emellett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befektetés</w:t>
      </w:r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>kezelőként</w:t>
      </w:r>
      <w:proofErr w:type="spellEnd"/>
      <w:r w:rsidR="008335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működünk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co-working-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terek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létrehozásával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üzemeltetésvel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foglalkozunk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Jelenleg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Egyesült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Királyságban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Lengyelországban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Csehországban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Szlovákiában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Magyarországon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tevékenykedünk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míg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Németországban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Törökországban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keressük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fejlesztési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lehetőségeket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833540" w:rsidRDefault="00833540" w:rsidP="00944B1C">
      <w:pPr>
        <w:pStyle w:val="NormlWeb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44B1C" w:rsidRDefault="00944B1C" w:rsidP="00944B1C">
      <w:pPr>
        <w:pStyle w:val="NormlWeb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HB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Reavis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1993-as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megalapítása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óta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990 000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négyzetméternyi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kereskedelmi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</w:t>
      </w:r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ületet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adtunk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át</w:t>
      </w:r>
      <w:proofErr w:type="spellEnd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Portfóliónk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mint 70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százalékát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modern </w:t>
      </w:r>
      <w:proofErr w:type="spellStart"/>
      <w:r w:rsidR="0038569D">
        <w:rPr>
          <w:rFonts w:ascii="Arial" w:hAnsi="Arial" w:cs="Arial"/>
          <w:color w:val="000000"/>
          <w:sz w:val="20"/>
          <w:szCs w:val="20"/>
          <w:shd w:val="clear" w:color="auto" w:fill="FFFFFF"/>
        </w:rPr>
        <w:t>irodahelyiségek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teszik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aminek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köszönhetően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Európa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egyik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vezető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fejlesztője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vagyunk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munkahelyi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megoldások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terén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Jelenleg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mint 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,2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millió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négyzetméternyi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fejlesztésünk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van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tervezési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építési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fázisban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Büszkék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vagyunk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hogy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2,1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milliárd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eurós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mérlegfőösszegével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mint 600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szakemberével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HB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Reavis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egyike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Európa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piacvezető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ingatlanfejlesztőinek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44B1C" w:rsidRDefault="00944B1C" w:rsidP="00944B1C">
      <w:pPr>
        <w:rPr>
          <w:rFonts w:eastAsia="Times New Roman"/>
        </w:rPr>
      </w:pPr>
    </w:p>
    <w:p w:rsidR="00944B1C" w:rsidRDefault="00944B1C" w:rsidP="00944B1C">
      <w:pPr>
        <w:pStyle w:val="NormlWeb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fejlesztés</w:t>
      </w:r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einkre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jellemző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minőség</w:t>
      </w:r>
      <w:proofErr w:type="spellEnd"/>
      <w:proofErr w:type="gram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fenntarthatóság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és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kiemelkedően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magas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színvonal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eredményeként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nemzetközi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szinten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több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díjjal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elismerték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munkánkat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AON Hewitt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például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„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Lengyelország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Legjobb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Munkáltatója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címet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ítélte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vállalatunknak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emellett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CEE Quality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Awardson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HB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Reavis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érde</w:t>
      </w:r>
      <w:r w:rsidR="00EA7A7D">
        <w:rPr>
          <w:rFonts w:ascii="Arial" w:hAnsi="Arial" w:cs="Arial"/>
          <w:color w:val="000000"/>
          <w:sz w:val="20"/>
          <w:szCs w:val="20"/>
          <w:shd w:val="clear" w:color="auto" w:fill="FFFFFF"/>
        </w:rPr>
        <w:t>melt</w:t>
      </w:r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A7A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Közép-Kelet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Európa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Legjobb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Fejlesztője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2017</w:t>
      </w:r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címet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World Finance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Awardson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pedig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„2016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Legjobb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Irodafejlesztője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”</w:t>
      </w:r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>címet</w:t>
      </w:r>
      <w:proofErr w:type="spellEnd"/>
      <w:r w:rsidR="00CE49F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781CD4" w:rsidRDefault="00944B1C" w:rsidP="00944B1C">
      <w:pPr>
        <w:rPr>
          <w:rFonts w:eastAsia="Times New Roman"/>
        </w:rPr>
      </w:pPr>
      <w:r>
        <w:rPr>
          <w:rFonts w:eastAsia="Times New Roman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Bővebb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információért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látogasson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hivatkozs"/>
            <w:rFonts w:ascii="Arial" w:eastAsia="Times New Roman" w:hAnsi="Arial" w:cs="Arial"/>
            <w:color w:val="1155CC"/>
            <w:sz w:val="20"/>
            <w:szCs w:val="20"/>
            <w:shd w:val="clear" w:color="auto" w:fill="FFFFFF"/>
          </w:rPr>
          <w:t>https://hbreavis.com/hu/</w:t>
        </w:r>
      </w:hyperlink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oldalra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:rsidR="00781CD4" w:rsidRDefault="00781CD4" w:rsidP="00944B1C">
      <w:pPr>
        <w:rPr>
          <w:rFonts w:eastAsia="Times New Roman"/>
        </w:rPr>
      </w:pPr>
    </w:p>
    <w:p w:rsidR="00D52873" w:rsidRPr="00772560" w:rsidRDefault="00D52873" w:rsidP="005341ED"/>
    <w:sectPr w:rsidR="00D52873" w:rsidRPr="00772560" w:rsidSect="00E85C1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C6" w:rsidRDefault="003D17C6" w:rsidP="0072408C">
      <w:r>
        <w:separator/>
      </w:r>
    </w:p>
  </w:endnote>
  <w:endnote w:type="continuationSeparator" w:id="0">
    <w:p w:rsidR="003D17C6" w:rsidRDefault="003D17C6" w:rsidP="0072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 LT Std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Trebuchet MS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89" w:rsidRPr="003D29EA" w:rsidRDefault="003D29EA" w:rsidP="003D29EA">
    <w:pPr>
      <w:pStyle w:val="addressfooter"/>
    </w:pPr>
    <w:r>
      <w:rPr>
        <w:noProof/>
        <w:lang w:val="hu-HU" w:eastAsia="hu-HU"/>
      </w:rPr>
      <w:drawing>
        <wp:inline distT="0" distB="0" distL="0" distR="0" wp14:anchorId="5D4384B3" wp14:editId="0246A97D">
          <wp:extent cx="698500" cy="88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C7" w:rsidRPr="007751C7" w:rsidRDefault="007751C7" w:rsidP="007F42B5">
    <w:pPr>
      <w:pStyle w:val="addressfooter"/>
    </w:pPr>
    <w:r>
      <w:rPr>
        <w:noProof/>
        <w:lang w:val="hu-HU" w:eastAsia="hu-HU"/>
      </w:rPr>
      <w:drawing>
        <wp:inline distT="0" distB="0" distL="0" distR="0" wp14:anchorId="097DEE56" wp14:editId="3F2D0D8B">
          <wp:extent cx="698500" cy="88900"/>
          <wp:effectExtent l="0" t="0" r="1270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C6" w:rsidRDefault="003D17C6" w:rsidP="0072408C">
      <w:r>
        <w:separator/>
      </w:r>
    </w:p>
  </w:footnote>
  <w:footnote w:type="continuationSeparator" w:id="0">
    <w:p w:rsidR="003D17C6" w:rsidRDefault="003D17C6" w:rsidP="00724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89" w:rsidRDefault="00594289" w:rsidP="00E47E58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46" w:rsidRDefault="000D2546" w:rsidP="000D2546">
    <w:pPr>
      <w:pStyle w:val="addressfooter"/>
      <w:ind w:left="0"/>
    </w:pPr>
  </w:p>
  <w:p w:rsidR="00E47E58" w:rsidRDefault="00E47E58" w:rsidP="00787F43">
    <w:pPr>
      <w:pStyle w:val="addressfooter"/>
      <w:ind w:left="0" w:right="680"/>
    </w:pPr>
    <w:r>
      <w:rPr>
        <w:noProof/>
        <w:lang w:val="hu-HU" w:eastAsia="hu-HU"/>
      </w:rPr>
      <w:drawing>
        <wp:anchor distT="0" distB="0" distL="114300" distR="114300" simplePos="0" relativeHeight="251658240" behindDoc="0" locked="1" layoutInCell="1" allowOverlap="1" wp14:anchorId="6BE0C772" wp14:editId="2950529C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 w15:restartNumberingAfterBreak="0">
    <w:nsid w:val="2E7F01D6"/>
    <w:multiLevelType w:val="multilevel"/>
    <w:tmpl w:val="274AA582"/>
    <w:numStyleLink w:val="Nos"/>
  </w:abstractNum>
  <w:abstractNum w:abstractNumId="17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8" w15:restartNumberingAfterBreak="0">
    <w:nsid w:val="4E7C3E61"/>
    <w:multiLevelType w:val="hybridMultilevel"/>
    <w:tmpl w:val="91C6E936"/>
    <w:lvl w:ilvl="0" w:tplc="604015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6E9F"/>
    <w:multiLevelType w:val="multilevel"/>
    <w:tmpl w:val="8B26A854"/>
    <w:numStyleLink w:val="111111"/>
  </w:abstractNum>
  <w:abstractNum w:abstractNumId="20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2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3" w15:restartNumberingAfterBreak="0">
    <w:nsid w:val="7AA25FD6"/>
    <w:multiLevelType w:val="multilevel"/>
    <w:tmpl w:val="274AA582"/>
    <w:numStyleLink w:val="Nos"/>
  </w:abstractNum>
  <w:abstractNum w:abstractNumId="24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2"/>
  </w:num>
  <w:num w:numId="14">
    <w:abstractNumId w:val="14"/>
  </w:num>
  <w:num w:numId="15">
    <w:abstractNumId w:val="19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1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  <w:num w:numId="22">
    <w:abstractNumId w:val="23"/>
  </w:num>
  <w:num w:numId="23">
    <w:abstractNumId w:val="24"/>
  </w:num>
  <w:num w:numId="24">
    <w:abstractNumId w:val="20"/>
  </w:num>
  <w:num w:numId="25">
    <w:abstractNumId w:val="18"/>
  </w:num>
  <w:num w:numId="26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GB" w:vendorID="64" w:dllVersion="6" w:nlCheck="1" w:checkStyle="1"/>
  <w:activeWritingStyle w:appName="MSWord" w:lang="hu-HU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A"/>
    <w:rsid w:val="0004564A"/>
    <w:rsid w:val="00053CC0"/>
    <w:rsid w:val="00067867"/>
    <w:rsid w:val="000860F8"/>
    <w:rsid w:val="000B1BE1"/>
    <w:rsid w:val="000B4020"/>
    <w:rsid w:val="000D2546"/>
    <w:rsid w:val="000F4128"/>
    <w:rsid w:val="00104190"/>
    <w:rsid w:val="0010536B"/>
    <w:rsid w:val="00112DA4"/>
    <w:rsid w:val="001200F5"/>
    <w:rsid w:val="00180BA1"/>
    <w:rsid w:val="001846AA"/>
    <w:rsid w:val="00194C72"/>
    <w:rsid w:val="001951FA"/>
    <w:rsid w:val="001954C2"/>
    <w:rsid w:val="001B06BD"/>
    <w:rsid w:val="00210773"/>
    <w:rsid w:val="00226021"/>
    <w:rsid w:val="00231346"/>
    <w:rsid w:val="00237F49"/>
    <w:rsid w:val="00256FC1"/>
    <w:rsid w:val="0029216B"/>
    <w:rsid w:val="002D0D9C"/>
    <w:rsid w:val="002D7376"/>
    <w:rsid w:val="00301D60"/>
    <w:rsid w:val="00347DE2"/>
    <w:rsid w:val="00372FF1"/>
    <w:rsid w:val="0038569D"/>
    <w:rsid w:val="003A0F7D"/>
    <w:rsid w:val="003A39B2"/>
    <w:rsid w:val="003A6C10"/>
    <w:rsid w:val="003D17C6"/>
    <w:rsid w:val="003D29EA"/>
    <w:rsid w:val="00407266"/>
    <w:rsid w:val="00414062"/>
    <w:rsid w:val="00415601"/>
    <w:rsid w:val="004343D8"/>
    <w:rsid w:val="004628B8"/>
    <w:rsid w:val="00476B13"/>
    <w:rsid w:val="004801DA"/>
    <w:rsid w:val="00480AA4"/>
    <w:rsid w:val="0048171D"/>
    <w:rsid w:val="00482F50"/>
    <w:rsid w:val="004A551B"/>
    <w:rsid w:val="004C6B81"/>
    <w:rsid w:val="004E1027"/>
    <w:rsid w:val="005003FA"/>
    <w:rsid w:val="0050201E"/>
    <w:rsid w:val="00527557"/>
    <w:rsid w:val="005341ED"/>
    <w:rsid w:val="005349F2"/>
    <w:rsid w:val="00564606"/>
    <w:rsid w:val="00565E9E"/>
    <w:rsid w:val="0057376C"/>
    <w:rsid w:val="00594289"/>
    <w:rsid w:val="005C11A9"/>
    <w:rsid w:val="005D7B9F"/>
    <w:rsid w:val="00646CAE"/>
    <w:rsid w:val="00670AAE"/>
    <w:rsid w:val="00687905"/>
    <w:rsid w:val="006933B6"/>
    <w:rsid w:val="0069387A"/>
    <w:rsid w:val="00693A58"/>
    <w:rsid w:val="006E2742"/>
    <w:rsid w:val="00720C44"/>
    <w:rsid w:val="0072408C"/>
    <w:rsid w:val="007350CC"/>
    <w:rsid w:val="00744FDD"/>
    <w:rsid w:val="0076498C"/>
    <w:rsid w:val="00772560"/>
    <w:rsid w:val="007751C7"/>
    <w:rsid w:val="00781CD4"/>
    <w:rsid w:val="0078635B"/>
    <w:rsid w:val="00787F43"/>
    <w:rsid w:val="007A550A"/>
    <w:rsid w:val="007A74AF"/>
    <w:rsid w:val="007B03A6"/>
    <w:rsid w:val="007B4D3E"/>
    <w:rsid w:val="007B523E"/>
    <w:rsid w:val="007C6B28"/>
    <w:rsid w:val="007F1BC0"/>
    <w:rsid w:val="007F3739"/>
    <w:rsid w:val="007F42B5"/>
    <w:rsid w:val="007F5545"/>
    <w:rsid w:val="0081782B"/>
    <w:rsid w:val="00822096"/>
    <w:rsid w:val="00833540"/>
    <w:rsid w:val="00872BDD"/>
    <w:rsid w:val="008909D4"/>
    <w:rsid w:val="008B3194"/>
    <w:rsid w:val="008C2A9B"/>
    <w:rsid w:val="008C75E3"/>
    <w:rsid w:val="008D10DE"/>
    <w:rsid w:val="008F57F6"/>
    <w:rsid w:val="00902E56"/>
    <w:rsid w:val="00913366"/>
    <w:rsid w:val="0091733B"/>
    <w:rsid w:val="00927FCE"/>
    <w:rsid w:val="00940ACE"/>
    <w:rsid w:val="00944B1C"/>
    <w:rsid w:val="009C5C10"/>
    <w:rsid w:val="009D69F5"/>
    <w:rsid w:val="009D7E97"/>
    <w:rsid w:val="009E719D"/>
    <w:rsid w:val="009F721D"/>
    <w:rsid w:val="00A045B6"/>
    <w:rsid w:val="00A05303"/>
    <w:rsid w:val="00A33308"/>
    <w:rsid w:val="00A33A71"/>
    <w:rsid w:val="00A33BF7"/>
    <w:rsid w:val="00A369B5"/>
    <w:rsid w:val="00A417E4"/>
    <w:rsid w:val="00A45667"/>
    <w:rsid w:val="00A55254"/>
    <w:rsid w:val="00A65A37"/>
    <w:rsid w:val="00A71854"/>
    <w:rsid w:val="00AB68AE"/>
    <w:rsid w:val="00AD542B"/>
    <w:rsid w:val="00AE2E8F"/>
    <w:rsid w:val="00AF3289"/>
    <w:rsid w:val="00B222BA"/>
    <w:rsid w:val="00B332F4"/>
    <w:rsid w:val="00B42532"/>
    <w:rsid w:val="00B515E8"/>
    <w:rsid w:val="00B60B5C"/>
    <w:rsid w:val="00BB6CE1"/>
    <w:rsid w:val="00C178DF"/>
    <w:rsid w:val="00C31728"/>
    <w:rsid w:val="00C365AD"/>
    <w:rsid w:val="00C565A6"/>
    <w:rsid w:val="00C876E7"/>
    <w:rsid w:val="00CA29AF"/>
    <w:rsid w:val="00CA6FAE"/>
    <w:rsid w:val="00CE49F6"/>
    <w:rsid w:val="00CF7B6A"/>
    <w:rsid w:val="00D06B0C"/>
    <w:rsid w:val="00D1467C"/>
    <w:rsid w:val="00D311E4"/>
    <w:rsid w:val="00D4432E"/>
    <w:rsid w:val="00D52873"/>
    <w:rsid w:val="00D56D01"/>
    <w:rsid w:val="00D603A9"/>
    <w:rsid w:val="00D82867"/>
    <w:rsid w:val="00D86423"/>
    <w:rsid w:val="00DA1460"/>
    <w:rsid w:val="00DD12CF"/>
    <w:rsid w:val="00DE17FD"/>
    <w:rsid w:val="00E47E58"/>
    <w:rsid w:val="00E5427E"/>
    <w:rsid w:val="00E67484"/>
    <w:rsid w:val="00E85C1A"/>
    <w:rsid w:val="00EA7A7D"/>
    <w:rsid w:val="00EB599A"/>
    <w:rsid w:val="00EC09E5"/>
    <w:rsid w:val="00ED3665"/>
    <w:rsid w:val="00EE0583"/>
    <w:rsid w:val="00F73216"/>
    <w:rsid w:val="00F96643"/>
    <w:rsid w:val="00FF0874"/>
    <w:rsid w:val="00FF2E8E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0F99B2-22FC-4E78-8015-A284B7B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03A6"/>
    <w:rPr>
      <w:rFonts w:ascii="Avenir LT Std 55 Roman" w:hAnsi="Avenir LT Std 55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lfejChar">
    <w:name w:val="Élőfej Char"/>
    <w:basedOn w:val="Bekezdsalapbettpusa"/>
    <w:link w:val="lfej"/>
    <w:uiPriority w:val="99"/>
    <w:rsid w:val="00564606"/>
    <w:rPr>
      <w:rFonts w:ascii="Brandon Grotesque Light" w:hAnsi="Brandon Grotesque Light"/>
      <w:sz w:val="18"/>
    </w:rPr>
  </w:style>
  <w:style w:type="paragraph" w:styleId="llb">
    <w:name w:val="footer"/>
    <w:basedOn w:val="Norml"/>
    <w:link w:val="llb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llbChar">
    <w:name w:val="Élőláb Char"/>
    <w:basedOn w:val="Bekezdsalapbettpusa"/>
    <w:link w:val="llb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Web">
    <w:name w:val="Normal (Web)"/>
    <w:basedOn w:val="Norml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"/>
    <w:autoRedefine/>
    <w:qFormat/>
    <w:rsid w:val="00781CD4"/>
    <w:pPr>
      <w:ind w:left="360"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9F721D"/>
  </w:style>
  <w:style w:type="character" w:customStyle="1" w:styleId="Cmsor1Char">
    <w:name w:val="Címsor 1 Char"/>
    <w:basedOn w:val="Bekezdsalapbettpusa"/>
    <w:link w:val="Cmsor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Nemlista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llb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hivatkozs">
    <w:name w:val="Hyperlink"/>
    <w:basedOn w:val="Bekezdsalapbettpusa"/>
    <w:uiPriority w:val="99"/>
    <w:unhideWhenUsed/>
    <w:rsid w:val="003D29EA"/>
    <w:rPr>
      <w:color w:val="000000" w:themeColor="hyperlink"/>
      <w:u w:val="single"/>
    </w:rPr>
  </w:style>
  <w:style w:type="paragraph" w:styleId="Nincstrkz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Listaszerbekezds">
    <w:name w:val="List Paragraph"/>
    <w:basedOn w:val="Norml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Csakszveg">
    <w:name w:val="Plain Text"/>
    <w:basedOn w:val="Norml"/>
    <w:link w:val="Csakszveg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CsakszvegChar">
    <w:name w:val="Csak szöveg Char"/>
    <w:basedOn w:val="Bekezdsalapbettpusa"/>
    <w:link w:val="Csakszveg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tblzat"/>
    <w:next w:val="Rcsostblzat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1BE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1BE1"/>
    <w:rPr>
      <w:rFonts w:ascii="Times New Roman" w:hAnsi="Times New Roman" w:cs="Times New Roman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A39B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39B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39B2"/>
    <w:rPr>
      <w:rFonts w:ascii="Avenir LT Std 55 Roman" w:hAnsi="Avenir LT Std 55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39B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39B2"/>
    <w:rPr>
      <w:rFonts w:ascii="Avenir LT Std 55 Roman" w:hAnsi="Avenir LT Std 55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44B1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eavis.com/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1A4515-A5DE-4916-AFFF-3658EBFB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6032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Sectorlight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Szilvássyová Katarina</dc:creator>
  <cp:keywords/>
  <dc:description/>
  <cp:lastModifiedBy>User</cp:lastModifiedBy>
  <cp:revision>2</cp:revision>
  <cp:lastPrinted>2016-01-07T15:34:00Z</cp:lastPrinted>
  <dcterms:created xsi:type="dcterms:W3CDTF">2017-05-08T10:31:00Z</dcterms:created>
  <dcterms:modified xsi:type="dcterms:W3CDTF">2017-05-08T10:31:00Z</dcterms:modified>
</cp:coreProperties>
</file>