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68C1" w14:textId="2D2C9016" w:rsidR="00092BD7" w:rsidRPr="004B3D97" w:rsidRDefault="00092BD7" w:rsidP="00092BD7">
      <w:pPr>
        <w:shd w:val="clear" w:color="auto" w:fill="FEFEFE"/>
        <w:rPr>
          <w:rFonts w:ascii="Arial" w:eastAsia="Times New Roman" w:hAnsi="Arial" w:cs="Times New Roman"/>
        </w:rPr>
      </w:pPr>
      <w:r w:rsidRPr="004B3D97">
        <w:rPr>
          <w:rFonts w:ascii="Arial" w:eastAsia="Times New Roman" w:hAnsi="Arial" w:cs="Times New Roman"/>
        </w:rPr>
        <w:t>2</w:t>
      </w:r>
      <w:r w:rsidR="0030700F">
        <w:rPr>
          <w:rFonts w:ascii="Arial" w:eastAsia="Times New Roman" w:hAnsi="Arial" w:cs="Times New Roman"/>
        </w:rPr>
        <w:t>. Ok</w:t>
      </w:r>
      <w:r w:rsidRPr="004B3D97">
        <w:rPr>
          <w:rFonts w:ascii="Arial" w:eastAsia="Times New Roman" w:hAnsi="Arial" w:cs="Times New Roman"/>
        </w:rPr>
        <w:t>tober 2017</w:t>
      </w:r>
    </w:p>
    <w:p w14:paraId="6C7F8329" w14:textId="24919E01" w:rsidR="00092BD7" w:rsidRDefault="00092BD7" w:rsidP="00092BD7">
      <w:pPr>
        <w:shd w:val="clear" w:color="auto" w:fill="FEFEFE"/>
        <w:spacing w:before="100" w:beforeAutospacing="1" w:after="100" w:afterAutospacing="1"/>
        <w:outlineLvl w:val="0"/>
        <w:rPr>
          <w:rFonts w:ascii="Arial" w:eastAsia="Times New Roman" w:hAnsi="Arial" w:cs="Times New Roman"/>
          <w:b/>
          <w:kern w:val="36"/>
        </w:rPr>
      </w:pPr>
      <w:r w:rsidRPr="00AF0D5C">
        <w:rPr>
          <w:rFonts w:ascii="Arial" w:eastAsia="Times New Roman" w:hAnsi="Arial" w:cs="Times New Roman"/>
          <w:b/>
          <w:kern w:val="36"/>
        </w:rPr>
        <w:t xml:space="preserve">HB Reavis </w:t>
      </w:r>
      <w:r w:rsidR="00E13540" w:rsidRPr="00AF0D5C">
        <w:rPr>
          <w:rFonts w:ascii="Arial" w:eastAsia="Times New Roman" w:hAnsi="Arial" w:cs="Times New Roman"/>
          <w:b/>
          <w:kern w:val="36"/>
        </w:rPr>
        <w:t xml:space="preserve">stellt sein beeindruckendes Aufgebot an Projekten bei der </w:t>
      </w:r>
      <w:r w:rsidRPr="00AF0D5C">
        <w:rPr>
          <w:rFonts w:ascii="Arial" w:eastAsia="Times New Roman" w:hAnsi="Arial" w:cs="Times New Roman"/>
          <w:b/>
          <w:kern w:val="36"/>
        </w:rPr>
        <w:t>EXPO REAL 2017</w:t>
      </w:r>
      <w:r w:rsidR="00E13540" w:rsidRPr="00AF0D5C">
        <w:rPr>
          <w:rFonts w:ascii="Arial" w:eastAsia="Times New Roman" w:hAnsi="Arial" w:cs="Times New Roman"/>
          <w:b/>
          <w:kern w:val="36"/>
        </w:rPr>
        <w:t xml:space="preserve"> vor</w:t>
      </w:r>
    </w:p>
    <w:p w14:paraId="414A31B4" w14:textId="5661B00A" w:rsidR="00AF0D5C" w:rsidRPr="00AF0D5C" w:rsidRDefault="00AF0D5C" w:rsidP="00092BD7">
      <w:pPr>
        <w:shd w:val="clear" w:color="auto" w:fill="FEFEFE"/>
        <w:spacing w:before="100" w:beforeAutospacing="1" w:after="100" w:afterAutospacing="1"/>
        <w:outlineLvl w:val="0"/>
        <w:rPr>
          <w:rFonts w:ascii="Arial" w:eastAsia="Times New Roman" w:hAnsi="Arial" w:cs="Times New Roman"/>
          <w:i/>
          <w:kern w:val="36"/>
        </w:rPr>
      </w:pPr>
      <w:r w:rsidRPr="00AF0D5C">
        <w:rPr>
          <w:rFonts w:ascii="Arial" w:eastAsia="Times New Roman" w:hAnsi="Arial" w:cs="Times New Roman"/>
          <w:i/>
          <w:kern w:val="36"/>
        </w:rPr>
        <w:t>Pressebericht zum downloaden</w:t>
      </w:r>
    </w:p>
    <w:p w14:paraId="01675353" w14:textId="69835FA4" w:rsidR="00E13540" w:rsidRDefault="00E13540" w:rsidP="00092BD7">
      <w:pPr>
        <w:shd w:val="clear" w:color="auto" w:fill="FEFEFE"/>
        <w:spacing w:before="100" w:beforeAutospacing="1" w:after="100" w:afterAutospacing="1"/>
        <w:rPr>
          <w:rFonts w:ascii="Arial" w:hAnsi="Arial" w:cs="Times New Roman"/>
          <w:bCs/>
        </w:rPr>
      </w:pPr>
      <w:r>
        <w:rPr>
          <w:rFonts w:ascii="Arial" w:hAnsi="Arial" w:cs="Times New Roman"/>
          <w:bCs/>
        </w:rPr>
        <w:t>Nach einem weiteren, höchst erfolgreichen Jahr, kehrt das internationale Bauunternehmen HB Reavis auf die bekannte Deutsche Immobilien</w:t>
      </w:r>
      <w:r w:rsidR="00C2385C">
        <w:rPr>
          <w:rFonts w:ascii="Arial" w:hAnsi="Arial" w:cs="Times New Roman"/>
          <w:bCs/>
        </w:rPr>
        <w:t xml:space="preserve">handels- und </w:t>
      </w:r>
      <w:r w:rsidR="00C2385C">
        <w:rPr>
          <w:rFonts w:ascii="Arial" w:hAnsi="Arial" w:cs="Times New Roman"/>
          <w:bCs/>
        </w:rPr>
        <w:br/>
        <w:t xml:space="preserve">-investmentmesse </w:t>
      </w:r>
      <w:r>
        <w:rPr>
          <w:rFonts w:ascii="Arial" w:hAnsi="Arial" w:cs="Times New Roman"/>
          <w:bCs/>
        </w:rPr>
        <w:t xml:space="preserve">EXPO REAL in München vom 4. bis 6. Oktober zurück, um seine Vorzeigeprojekte zu präsentieren. Mitunter: </w:t>
      </w:r>
      <w:proofErr w:type="spellStart"/>
      <w:r>
        <w:rPr>
          <w:rFonts w:ascii="Arial" w:hAnsi="Arial" w:cs="Times New Roman"/>
          <w:bCs/>
        </w:rPr>
        <w:t>Varso</w:t>
      </w:r>
      <w:proofErr w:type="spellEnd"/>
      <w:r>
        <w:rPr>
          <w:rFonts w:ascii="Arial" w:hAnsi="Arial" w:cs="Times New Roman"/>
          <w:bCs/>
        </w:rPr>
        <w:t xml:space="preserve"> Place, Agora Budapest, </w:t>
      </w:r>
      <w:proofErr w:type="spellStart"/>
      <w:r>
        <w:rPr>
          <w:rFonts w:ascii="Arial" w:hAnsi="Arial" w:cs="Times New Roman"/>
          <w:bCs/>
        </w:rPr>
        <w:t>Nivy</w:t>
      </w:r>
      <w:proofErr w:type="spellEnd"/>
      <w:r>
        <w:rPr>
          <w:rFonts w:ascii="Arial" w:hAnsi="Arial" w:cs="Times New Roman"/>
          <w:bCs/>
        </w:rPr>
        <w:t xml:space="preserve"> Mall (</w:t>
      </w:r>
      <w:proofErr w:type="spellStart"/>
      <w:r>
        <w:rPr>
          <w:rFonts w:ascii="Arial" w:hAnsi="Arial" w:cs="Times New Roman"/>
          <w:bCs/>
        </w:rPr>
        <w:t>Stanica</w:t>
      </w:r>
      <w:proofErr w:type="spellEnd"/>
      <w:r>
        <w:rPr>
          <w:rFonts w:ascii="Arial" w:hAnsi="Arial" w:cs="Times New Roman"/>
          <w:bCs/>
        </w:rPr>
        <w:t xml:space="preserve"> </w:t>
      </w:r>
      <w:proofErr w:type="spellStart"/>
      <w:r>
        <w:rPr>
          <w:rFonts w:ascii="Arial" w:hAnsi="Arial" w:cs="Times New Roman"/>
          <w:bCs/>
        </w:rPr>
        <w:t>Nivy</w:t>
      </w:r>
      <w:proofErr w:type="spellEnd"/>
      <w:r>
        <w:rPr>
          <w:rFonts w:ascii="Arial" w:hAnsi="Arial" w:cs="Times New Roman"/>
          <w:bCs/>
        </w:rPr>
        <w:t xml:space="preserve">) </w:t>
      </w:r>
      <w:r w:rsidR="00C2385C">
        <w:rPr>
          <w:rFonts w:ascii="Arial" w:hAnsi="Arial" w:cs="Times New Roman"/>
          <w:bCs/>
        </w:rPr>
        <w:t>und das kürzlich erworbene Eliz</w:t>
      </w:r>
      <w:r>
        <w:rPr>
          <w:rFonts w:ascii="Arial" w:hAnsi="Arial" w:cs="Times New Roman"/>
          <w:bCs/>
        </w:rPr>
        <w:t xml:space="preserve">abeth House. </w:t>
      </w:r>
    </w:p>
    <w:p w14:paraId="53EDAEDD" w14:textId="52D53121" w:rsidR="00EB4E0A" w:rsidRDefault="00E13540" w:rsidP="00092BD7">
      <w:pPr>
        <w:shd w:val="clear" w:color="auto" w:fill="FEFEFE"/>
        <w:spacing w:before="100" w:beforeAutospacing="1" w:after="100" w:afterAutospacing="1"/>
        <w:rPr>
          <w:rFonts w:ascii="Arial" w:hAnsi="Arial" w:cs="Times New Roman"/>
        </w:rPr>
      </w:pPr>
      <w:r>
        <w:rPr>
          <w:rFonts w:ascii="Arial" w:hAnsi="Arial" w:cs="Times New Roman"/>
        </w:rPr>
        <w:t xml:space="preserve">Das Unternehmen </w:t>
      </w:r>
      <w:r w:rsidR="00092BD7" w:rsidRPr="004B3D97">
        <w:rPr>
          <w:rFonts w:ascii="Arial" w:hAnsi="Arial" w:cs="Times New Roman"/>
        </w:rPr>
        <w:t xml:space="preserve">HB Reavis, </w:t>
      </w:r>
      <w:r>
        <w:rPr>
          <w:rFonts w:ascii="Arial" w:hAnsi="Arial" w:cs="Times New Roman"/>
        </w:rPr>
        <w:t>das bereits über mehr als zehn Jahre bei der EXPO REAL vertreten ist, lädt Besucher dazu ein am Stand A2/126 über seine pan-Europäischen Anreihungen von Projekte</w:t>
      </w:r>
      <w:r w:rsidR="00C2385C">
        <w:rPr>
          <w:rFonts w:ascii="Arial" w:hAnsi="Arial" w:cs="Times New Roman"/>
        </w:rPr>
        <w:t>n zu diskutieren; seinem</w:t>
      </w:r>
      <w:r w:rsidR="00EB4E0A">
        <w:rPr>
          <w:rFonts w:ascii="Arial" w:hAnsi="Arial" w:cs="Times New Roman"/>
        </w:rPr>
        <w:t xml:space="preserve"> jüngsten und erfolgreichen Start der Co-Working Plattform HubHub; seine Serviceplattform </w:t>
      </w:r>
      <w:proofErr w:type="spellStart"/>
      <w:r w:rsidR="00EB4E0A">
        <w:rPr>
          <w:rFonts w:ascii="Arial" w:hAnsi="Arial" w:cs="Times New Roman"/>
        </w:rPr>
        <w:t>Origameo</w:t>
      </w:r>
      <w:proofErr w:type="spellEnd"/>
      <w:r w:rsidR="00EB4E0A">
        <w:rPr>
          <w:rFonts w:ascii="Arial" w:hAnsi="Arial" w:cs="Times New Roman"/>
        </w:rPr>
        <w:t xml:space="preserve">, die auf </w:t>
      </w:r>
      <w:r w:rsidR="007A08A2">
        <w:rPr>
          <w:rFonts w:ascii="Arial" w:hAnsi="Arial" w:cs="Times New Roman"/>
        </w:rPr>
        <w:t xml:space="preserve">Mitarbeiter fokussierte und an Gegebenheiten angepasste </w:t>
      </w:r>
      <w:r w:rsidR="00EB4E0A">
        <w:rPr>
          <w:rFonts w:ascii="Arial" w:hAnsi="Arial" w:cs="Times New Roman"/>
        </w:rPr>
        <w:t>Arbeitsplatzlösungen anbietet; sowie über seine fortgeschrittenen Pläne den Deutschen Markt zu erobern. Ein weiterer Gesprächspunkt auf der EXPO REAL ist HB Reavis jüngster Gewinn für das Londoner Portfolio</w:t>
      </w:r>
      <w:r w:rsidR="00AF0D5C">
        <w:rPr>
          <w:rFonts w:ascii="Arial" w:hAnsi="Arial" w:cs="Times New Roman"/>
        </w:rPr>
        <w:t>,</w:t>
      </w:r>
      <w:r w:rsidR="00EB4E0A">
        <w:rPr>
          <w:rFonts w:ascii="Arial" w:hAnsi="Arial" w:cs="Times New Roman"/>
        </w:rPr>
        <w:t xml:space="preserve"> Elizabeth House, das im Mai 2017 erworben wurde. </w:t>
      </w:r>
    </w:p>
    <w:p w14:paraId="30C643FC" w14:textId="7F7D09B9" w:rsidR="00092BD7" w:rsidRPr="00AF0D5C" w:rsidRDefault="00EB4E0A" w:rsidP="00092BD7">
      <w:pPr>
        <w:shd w:val="clear" w:color="auto" w:fill="FEFEFE"/>
        <w:spacing w:before="100" w:beforeAutospacing="1" w:after="100" w:afterAutospacing="1"/>
        <w:rPr>
          <w:rFonts w:ascii="Arial" w:hAnsi="Arial" w:cs="Times New Roman"/>
          <w:b/>
        </w:rPr>
      </w:pPr>
      <w:proofErr w:type="spellStart"/>
      <w:r w:rsidRPr="00AF0D5C">
        <w:rPr>
          <w:rFonts w:ascii="Arial" w:hAnsi="Arial" w:cs="Times New Roman"/>
          <w:b/>
          <w:bCs/>
        </w:rPr>
        <w:t>Varso</w:t>
      </w:r>
      <w:proofErr w:type="spellEnd"/>
      <w:r w:rsidRPr="00AF0D5C">
        <w:rPr>
          <w:rFonts w:ascii="Arial" w:hAnsi="Arial" w:cs="Times New Roman"/>
          <w:b/>
          <w:bCs/>
        </w:rPr>
        <w:t xml:space="preserve"> Place, Warschau</w:t>
      </w:r>
      <w:r w:rsidR="00092BD7" w:rsidRPr="00AF0D5C">
        <w:rPr>
          <w:rFonts w:ascii="Arial" w:hAnsi="Arial" w:cs="Times New Roman"/>
          <w:b/>
          <w:bCs/>
        </w:rPr>
        <w:t> </w:t>
      </w:r>
    </w:p>
    <w:p w14:paraId="2468514F" w14:textId="29F6C4EB" w:rsidR="00EB4E0A" w:rsidRDefault="00092BD7" w:rsidP="00092BD7">
      <w:pPr>
        <w:shd w:val="clear" w:color="auto" w:fill="FEFEFE"/>
        <w:spacing w:before="100" w:beforeAutospacing="1" w:after="100" w:afterAutospacing="1"/>
        <w:rPr>
          <w:rFonts w:ascii="Arial" w:hAnsi="Arial" w:cs="Times New Roman"/>
        </w:rPr>
      </w:pPr>
      <w:proofErr w:type="spellStart"/>
      <w:r w:rsidRPr="004B3D97">
        <w:rPr>
          <w:rFonts w:ascii="Arial" w:hAnsi="Arial" w:cs="Times New Roman"/>
        </w:rPr>
        <w:t>Varso</w:t>
      </w:r>
      <w:proofErr w:type="spellEnd"/>
      <w:r w:rsidRPr="004B3D97">
        <w:rPr>
          <w:rFonts w:ascii="Arial" w:hAnsi="Arial" w:cs="Times New Roman"/>
        </w:rPr>
        <w:t xml:space="preserve"> Place </w:t>
      </w:r>
      <w:r w:rsidR="00C2385C">
        <w:rPr>
          <w:rFonts w:ascii="Arial" w:hAnsi="Arial" w:cs="Times New Roman"/>
        </w:rPr>
        <w:t>ist ein außergewöhnliches</w:t>
      </w:r>
      <w:r w:rsidR="00EB4E0A">
        <w:rPr>
          <w:rFonts w:ascii="Arial" w:hAnsi="Arial" w:cs="Times New Roman"/>
        </w:rPr>
        <w:t xml:space="preserve"> Mischnutzungsobjekt, das ein Wahrzeichen und ein internationales Geschäftszentrum für Warschau darstellen wird. Es wird </w:t>
      </w:r>
      <w:r w:rsidR="00ED5964">
        <w:rPr>
          <w:rFonts w:ascii="Arial" w:hAnsi="Arial" w:cs="Times New Roman"/>
        </w:rPr>
        <w:t>einen</w:t>
      </w:r>
      <w:r w:rsidR="00EB4E0A">
        <w:rPr>
          <w:rFonts w:ascii="Arial" w:hAnsi="Arial" w:cs="Times New Roman"/>
        </w:rPr>
        <w:t xml:space="preserve"> 53-stöckigen, von den bekannten britischen Architekten Foster + Partners entworfen</w:t>
      </w:r>
      <w:r w:rsidR="00ED5964">
        <w:rPr>
          <w:rFonts w:ascii="Arial" w:hAnsi="Arial" w:cs="Times New Roman"/>
        </w:rPr>
        <w:t>en</w:t>
      </w:r>
      <w:r w:rsidR="00EB4E0A">
        <w:rPr>
          <w:rFonts w:ascii="Arial" w:hAnsi="Arial" w:cs="Times New Roman"/>
        </w:rPr>
        <w:t>, und 230m hohen (310</w:t>
      </w:r>
      <w:r w:rsidR="00ED5964">
        <w:rPr>
          <w:rFonts w:ascii="Arial" w:hAnsi="Arial" w:cs="Times New Roman"/>
        </w:rPr>
        <w:t xml:space="preserve">m inklusive der Turmspitze) Büroturm umfassen, der das höchste Gebäude in Polen und eines der höchsten in Europa sein wird. </w:t>
      </w:r>
    </w:p>
    <w:p w14:paraId="4240DA84" w14:textId="2F698894" w:rsidR="00ED5964" w:rsidRDefault="00ED5964" w:rsidP="00092BD7">
      <w:pPr>
        <w:shd w:val="clear" w:color="auto" w:fill="FEFEFE"/>
        <w:spacing w:before="100" w:beforeAutospacing="1" w:after="100" w:afterAutospacing="1"/>
        <w:rPr>
          <w:rFonts w:ascii="Arial" w:hAnsi="Arial" w:cs="Times New Roman"/>
        </w:rPr>
      </w:pPr>
      <w:r>
        <w:rPr>
          <w:rFonts w:ascii="Arial" w:hAnsi="Arial" w:cs="Times New Roman"/>
        </w:rPr>
        <w:t xml:space="preserve">Nach den höchsten Standards erbaut, modernste Technologien und innovative nachhaltige Lösungen bietend, wird dieses, zur Mehrfachnutzung ausgelegte Bauprojekt, eines der prestigeträchtigsten und wichtigsten Adressen in der gesamten Region </w:t>
      </w:r>
      <w:r w:rsidR="00050E6F">
        <w:rPr>
          <w:rFonts w:ascii="Arial" w:hAnsi="Arial" w:cs="Times New Roman"/>
        </w:rPr>
        <w:t>sein</w:t>
      </w:r>
      <w:bookmarkStart w:id="0" w:name="_GoBack"/>
      <w:bookmarkEnd w:id="0"/>
      <w:r>
        <w:rPr>
          <w:rFonts w:ascii="Arial" w:hAnsi="Arial" w:cs="Times New Roman"/>
        </w:rPr>
        <w:t>. Zudem ist es auch das erste Projekt in Zentraleuropa, das eine WELL Vor</w:t>
      </w:r>
      <w:r w:rsidR="00AF0D5C">
        <w:rPr>
          <w:rFonts w:ascii="Arial" w:hAnsi="Arial" w:cs="Times New Roman"/>
        </w:rPr>
        <w:t>zertifizierung</w:t>
      </w:r>
      <w:r>
        <w:rPr>
          <w:rFonts w:ascii="Arial" w:hAnsi="Arial" w:cs="Times New Roman"/>
        </w:rPr>
        <w:t xml:space="preserve"> erhalten hat. Mit 144.500m² ist dieses Projekt Warschaus größtes kommerziell genutztes Bauprojekt. Seine Fertigstellung ist für 2020 angesetzt. </w:t>
      </w:r>
    </w:p>
    <w:p w14:paraId="6C440DC5" w14:textId="77777777" w:rsidR="00092BD7" w:rsidRPr="00AF0D5C" w:rsidRDefault="00092BD7" w:rsidP="00092BD7">
      <w:pPr>
        <w:shd w:val="clear" w:color="auto" w:fill="FEFEFE"/>
        <w:spacing w:before="100" w:beforeAutospacing="1" w:after="100" w:afterAutospacing="1"/>
        <w:rPr>
          <w:rFonts w:ascii="Arial" w:hAnsi="Arial" w:cs="Times New Roman"/>
          <w:b/>
        </w:rPr>
      </w:pPr>
      <w:r w:rsidRPr="00AF0D5C">
        <w:rPr>
          <w:rFonts w:ascii="Arial" w:hAnsi="Arial" w:cs="Times New Roman"/>
          <w:b/>
          <w:bCs/>
        </w:rPr>
        <w:t>Agora Budapest</w:t>
      </w:r>
    </w:p>
    <w:p w14:paraId="29055F03" w14:textId="635EA122" w:rsidR="00ED5964" w:rsidRDefault="0003160F" w:rsidP="00092BD7">
      <w:pPr>
        <w:shd w:val="clear" w:color="auto" w:fill="FEFEFE"/>
        <w:spacing w:before="100" w:beforeAutospacing="1" w:after="100" w:afterAutospacing="1"/>
        <w:rPr>
          <w:rFonts w:ascii="Arial" w:hAnsi="Arial" w:cs="Times New Roman"/>
        </w:rPr>
      </w:pPr>
      <w:r>
        <w:rPr>
          <w:rFonts w:ascii="Arial" w:hAnsi="Arial" w:cs="Times New Roman"/>
        </w:rPr>
        <w:t xml:space="preserve">Ein weiteres Ausstellungsprojekt von HB Reavis bei der EXPO REAL ist Agora Budapest, das im Herzen des in der ungarischen Hauptstadt gelegenen </w:t>
      </w:r>
      <w:proofErr w:type="spellStart"/>
      <w:r>
        <w:rPr>
          <w:rFonts w:ascii="Arial" w:hAnsi="Arial" w:cs="Times New Roman"/>
        </w:rPr>
        <w:t>Vaci</w:t>
      </w:r>
      <w:proofErr w:type="spellEnd"/>
      <w:r>
        <w:rPr>
          <w:rFonts w:ascii="Arial" w:hAnsi="Arial" w:cs="Times New Roman"/>
        </w:rPr>
        <w:t xml:space="preserve"> Bürokorridors zu finden ist, und moderne, nachhaltige Architektur, von den MAKE Architekten und dem FINTA Studio entworfen, bietet. Das 136.000m² große Mischnutzungsobjekt wird höchste Qualität, moderne Büroflächen für den </w:t>
      </w:r>
      <w:r w:rsidR="006E23ED">
        <w:rPr>
          <w:rFonts w:ascii="Arial" w:hAnsi="Arial" w:cs="Times New Roman"/>
        </w:rPr>
        <w:t xml:space="preserve">Budapester Markt mit großem Schwerpunkt auf das Wohlbefinden, Innovation, ausgezeichnete Dienstleistungen und Grünflächen, bieten. </w:t>
      </w:r>
    </w:p>
    <w:p w14:paraId="3A2B6B48" w14:textId="77777777" w:rsidR="00092BD7" w:rsidRPr="00AF0D5C" w:rsidRDefault="00092BD7" w:rsidP="00092BD7">
      <w:pPr>
        <w:shd w:val="clear" w:color="auto" w:fill="FEFEFE"/>
        <w:spacing w:before="100" w:beforeAutospacing="1" w:after="100" w:afterAutospacing="1"/>
        <w:rPr>
          <w:rFonts w:ascii="Arial" w:hAnsi="Arial" w:cs="Times New Roman"/>
          <w:b/>
        </w:rPr>
      </w:pPr>
      <w:proofErr w:type="spellStart"/>
      <w:r w:rsidRPr="00AF0D5C">
        <w:rPr>
          <w:rFonts w:ascii="Arial" w:hAnsi="Arial" w:cs="Times New Roman"/>
          <w:b/>
          <w:bCs/>
        </w:rPr>
        <w:t>Nivy</w:t>
      </w:r>
      <w:proofErr w:type="spellEnd"/>
      <w:r w:rsidRPr="00AF0D5C">
        <w:rPr>
          <w:rFonts w:ascii="Arial" w:hAnsi="Arial" w:cs="Times New Roman"/>
          <w:b/>
          <w:bCs/>
        </w:rPr>
        <w:t xml:space="preserve"> Mall (</w:t>
      </w:r>
      <w:proofErr w:type="spellStart"/>
      <w:r w:rsidRPr="00AF0D5C">
        <w:rPr>
          <w:rFonts w:ascii="Arial" w:hAnsi="Arial" w:cs="Times New Roman"/>
          <w:b/>
          <w:bCs/>
        </w:rPr>
        <w:t>Stanica</w:t>
      </w:r>
      <w:proofErr w:type="spellEnd"/>
      <w:r w:rsidRPr="00AF0D5C">
        <w:rPr>
          <w:rFonts w:ascii="Arial" w:hAnsi="Arial" w:cs="Times New Roman"/>
          <w:b/>
          <w:bCs/>
        </w:rPr>
        <w:t xml:space="preserve"> </w:t>
      </w:r>
      <w:proofErr w:type="spellStart"/>
      <w:r w:rsidRPr="00AF0D5C">
        <w:rPr>
          <w:rFonts w:ascii="Arial" w:hAnsi="Arial" w:cs="Times New Roman"/>
          <w:b/>
          <w:bCs/>
        </w:rPr>
        <w:t>Nivy</w:t>
      </w:r>
      <w:proofErr w:type="spellEnd"/>
      <w:r w:rsidRPr="00AF0D5C">
        <w:rPr>
          <w:rFonts w:ascii="Arial" w:hAnsi="Arial" w:cs="Times New Roman"/>
          <w:b/>
          <w:bCs/>
        </w:rPr>
        <w:t>) Bratislava</w:t>
      </w:r>
    </w:p>
    <w:p w14:paraId="4058714A" w14:textId="48E904CA" w:rsidR="006E23ED" w:rsidRDefault="006E23ED" w:rsidP="00092BD7">
      <w:pPr>
        <w:shd w:val="clear" w:color="auto" w:fill="FEFEFE"/>
        <w:spacing w:before="100" w:beforeAutospacing="1" w:after="100" w:afterAutospacing="1"/>
        <w:rPr>
          <w:rFonts w:ascii="Arial" w:hAnsi="Arial" w:cs="Times New Roman"/>
        </w:rPr>
      </w:pPr>
      <w:r>
        <w:rPr>
          <w:rFonts w:ascii="Arial" w:hAnsi="Arial" w:cs="Times New Roman"/>
        </w:rPr>
        <w:lastRenderedPageBreak/>
        <w:t xml:space="preserve">HB Reavis ist derzeit in der Slowakei mit dem Bau von </w:t>
      </w:r>
      <w:proofErr w:type="spellStart"/>
      <w:r>
        <w:rPr>
          <w:rFonts w:ascii="Arial" w:hAnsi="Arial" w:cs="Times New Roman"/>
        </w:rPr>
        <w:t>Stanica</w:t>
      </w:r>
      <w:proofErr w:type="spellEnd"/>
      <w:r>
        <w:rPr>
          <w:rFonts w:ascii="Arial" w:hAnsi="Arial" w:cs="Times New Roman"/>
        </w:rPr>
        <w:t xml:space="preserve"> NIVY – ein außergewöhnliches Mischnutzungsobjekt im Herzen Bratislavas – beschäftigt, das aus der </w:t>
      </w:r>
      <w:proofErr w:type="spellStart"/>
      <w:r>
        <w:rPr>
          <w:rFonts w:ascii="Arial" w:hAnsi="Arial" w:cs="Times New Roman"/>
        </w:rPr>
        <w:t>Nivy</w:t>
      </w:r>
      <w:proofErr w:type="spellEnd"/>
      <w:r>
        <w:rPr>
          <w:rFonts w:ascii="Arial" w:hAnsi="Arial" w:cs="Times New Roman"/>
        </w:rPr>
        <w:t xml:space="preserve"> Mall, einem 70.000m² großen, überregionalen Einkaufszentrum, erstklassigen Büroflächen, einem Busbahnhof von internationaler Bedeutung und einem urbanen Frischemarkt bestehen, und eine Gesamtfläche von ca. 130.000m² ausmachen wird. Das Einkaufszentrum wird eine ausgezeichnete Da</w:t>
      </w:r>
      <w:r w:rsidR="006F50E5">
        <w:rPr>
          <w:rFonts w:ascii="Arial" w:hAnsi="Arial" w:cs="Times New Roman"/>
        </w:rPr>
        <w:t>chterrasse der Größe zweier Fuß</w:t>
      </w:r>
      <w:r>
        <w:rPr>
          <w:rFonts w:ascii="Arial" w:hAnsi="Arial" w:cs="Times New Roman"/>
        </w:rPr>
        <w:t>ballfelder kennzeichnen,</w:t>
      </w:r>
      <w:r w:rsidR="006F50E5">
        <w:rPr>
          <w:rFonts w:ascii="Arial" w:hAnsi="Arial" w:cs="Times New Roman"/>
        </w:rPr>
        <w:t xml:space="preserve"> was der Stadt neue, wertige Grünfläche versc</w:t>
      </w:r>
      <w:r w:rsidR="00C36FD7">
        <w:rPr>
          <w:rFonts w:ascii="Arial" w:hAnsi="Arial" w:cs="Times New Roman"/>
        </w:rPr>
        <w:t xml:space="preserve">haffen wird. Das Gesamtprojekt, </w:t>
      </w:r>
      <w:r w:rsidR="006F50E5">
        <w:rPr>
          <w:rFonts w:ascii="Arial" w:hAnsi="Arial" w:cs="Times New Roman"/>
        </w:rPr>
        <w:t>das</w:t>
      </w:r>
      <w:r w:rsidR="00C36FD7">
        <w:rPr>
          <w:rFonts w:ascii="Arial" w:hAnsi="Arial" w:cs="Times New Roman"/>
        </w:rPr>
        <w:t xml:space="preserve"> </w:t>
      </w:r>
      <w:r w:rsidR="006F50E5">
        <w:rPr>
          <w:rFonts w:ascii="Arial" w:hAnsi="Arial" w:cs="Times New Roman"/>
        </w:rPr>
        <w:t xml:space="preserve">von den preisgekrönten, internationalen </w:t>
      </w:r>
      <w:proofErr w:type="spellStart"/>
      <w:r w:rsidR="006F50E5">
        <w:rPr>
          <w:rFonts w:ascii="Arial" w:hAnsi="Arial" w:cs="Times New Roman"/>
        </w:rPr>
        <w:t>Benoy</w:t>
      </w:r>
      <w:proofErr w:type="spellEnd"/>
      <w:r w:rsidR="00C36FD7">
        <w:rPr>
          <w:rFonts w:ascii="Arial" w:hAnsi="Arial" w:cs="Times New Roman"/>
        </w:rPr>
        <w:t xml:space="preserve"> Architekten</w:t>
      </w:r>
      <w:r w:rsidR="006F50E5">
        <w:rPr>
          <w:rFonts w:ascii="Arial" w:hAnsi="Arial" w:cs="Times New Roman"/>
        </w:rPr>
        <w:t xml:space="preserve"> entworfen wurde, wird eine blühende, neue Destination für Menschen die in dem Viertel wohnen oder es besuchen, schaffen. Schätzungsweise 20.000 Reisende werden erwartet den voll ausgerüsteten Busbahnhof täglich zu nutzen, was das Bauprojekt zu dem neuen Tor zu Bratislava, und einem entscheidenden Verkehrsknotenpunkt machen wird. Die Fertigstellung ist für 2020 erwartet. </w:t>
      </w:r>
    </w:p>
    <w:p w14:paraId="02C0F172" w14:textId="77777777" w:rsidR="00092BD7" w:rsidRPr="00C36FD7" w:rsidRDefault="00092BD7" w:rsidP="00092BD7">
      <w:pPr>
        <w:shd w:val="clear" w:color="auto" w:fill="FEFEFE"/>
        <w:spacing w:before="100" w:beforeAutospacing="1" w:after="100" w:afterAutospacing="1"/>
        <w:rPr>
          <w:rFonts w:ascii="Arial" w:hAnsi="Arial" w:cs="Times New Roman"/>
          <w:b/>
        </w:rPr>
      </w:pPr>
      <w:r w:rsidRPr="00C36FD7">
        <w:rPr>
          <w:rFonts w:ascii="Arial" w:hAnsi="Arial" w:cs="Times New Roman"/>
          <w:b/>
          <w:bCs/>
        </w:rPr>
        <w:t>Elizabeth House, London</w:t>
      </w:r>
    </w:p>
    <w:p w14:paraId="45C37BCD" w14:textId="777144E8" w:rsidR="00FE5953" w:rsidRDefault="00092BD7" w:rsidP="00092BD7">
      <w:pPr>
        <w:shd w:val="clear" w:color="auto" w:fill="FEFEFE"/>
        <w:spacing w:before="100" w:beforeAutospacing="1" w:after="100" w:afterAutospacing="1"/>
        <w:rPr>
          <w:rFonts w:ascii="Arial" w:hAnsi="Arial" w:cs="Times New Roman"/>
        </w:rPr>
      </w:pPr>
      <w:r w:rsidRPr="004B3D97">
        <w:rPr>
          <w:rFonts w:ascii="Arial" w:hAnsi="Arial" w:cs="Times New Roman"/>
        </w:rPr>
        <w:t xml:space="preserve">Elizabeth House, </w:t>
      </w:r>
      <w:r w:rsidR="006F50E5">
        <w:rPr>
          <w:rFonts w:ascii="Arial" w:hAnsi="Arial" w:cs="Times New Roman"/>
        </w:rPr>
        <w:t xml:space="preserve">auch als </w:t>
      </w:r>
      <w:proofErr w:type="spellStart"/>
      <w:r w:rsidR="006F50E5">
        <w:rPr>
          <w:rFonts w:ascii="Arial" w:hAnsi="Arial" w:cs="Times New Roman"/>
        </w:rPr>
        <w:t>One</w:t>
      </w:r>
      <w:proofErr w:type="spellEnd"/>
      <w:r w:rsidR="006F50E5">
        <w:rPr>
          <w:rFonts w:ascii="Arial" w:hAnsi="Arial" w:cs="Times New Roman"/>
        </w:rPr>
        <w:t xml:space="preserve"> Waterloo bekannt, stellt HB Reavis jüngsten Zuwachs im Portfolio dar, und wurde im Mai 2017 erworben. Der Standort, ein Bürogebäude aus den 1960ern, der seit mehr als einem Jahrzehnt zur Sanierung vorgemerkt ist, bietet eine erstkla</w:t>
      </w:r>
      <w:r w:rsidR="00FE5953">
        <w:rPr>
          <w:rFonts w:ascii="Arial" w:hAnsi="Arial" w:cs="Times New Roman"/>
        </w:rPr>
        <w:t xml:space="preserve">ssige Lage an Londons Südufer, direkt angrenzend an den Waterloo Bahnhof, Großbritanniens geschäftigster Verkehrsknotenpunkt. Das Gelände ist HB Reavis vierte Aufnahme in ihr sich vergrößerndes Londoner Portfolio. Es wurde eine Planungsgenehmigung für 88.000m² Baufläche inklusive einer öffentlichen Nutzungsmöglichkeit erteilt. </w:t>
      </w:r>
    </w:p>
    <w:p w14:paraId="488E5ADC" w14:textId="77777777" w:rsidR="00092BD7" w:rsidRPr="00C44B0D" w:rsidRDefault="00092BD7" w:rsidP="00092BD7">
      <w:pPr>
        <w:shd w:val="clear" w:color="auto" w:fill="FEFEFE"/>
        <w:spacing w:before="100" w:beforeAutospacing="1" w:after="100" w:afterAutospacing="1"/>
        <w:rPr>
          <w:rFonts w:ascii="Arial" w:hAnsi="Arial" w:cs="Times New Roman"/>
          <w:b/>
        </w:rPr>
      </w:pPr>
      <w:r w:rsidRPr="00C44B0D">
        <w:rPr>
          <w:rFonts w:ascii="Arial" w:hAnsi="Arial" w:cs="Times New Roman"/>
          <w:b/>
          <w:bCs/>
        </w:rPr>
        <w:t>HubHub</w:t>
      </w:r>
    </w:p>
    <w:p w14:paraId="4F6D6587" w14:textId="451BF9A5" w:rsidR="00FE5953" w:rsidRDefault="00092BD7" w:rsidP="00092BD7">
      <w:pPr>
        <w:shd w:val="clear" w:color="auto" w:fill="FEFEFE"/>
        <w:spacing w:before="100" w:beforeAutospacing="1" w:after="100" w:afterAutospacing="1"/>
        <w:rPr>
          <w:rFonts w:ascii="Arial" w:hAnsi="Arial" w:cs="Times New Roman"/>
        </w:rPr>
      </w:pPr>
      <w:r w:rsidRPr="004B3D97">
        <w:rPr>
          <w:rFonts w:ascii="Arial" w:hAnsi="Arial" w:cs="Times New Roman"/>
        </w:rPr>
        <w:t xml:space="preserve">HB Reavis </w:t>
      </w:r>
      <w:r w:rsidR="00FE5953">
        <w:rPr>
          <w:rFonts w:ascii="Arial" w:hAnsi="Arial" w:cs="Times New Roman"/>
        </w:rPr>
        <w:t>wird auch den neuen Co-Working Bestandteil seines Portfolios, HubHub – eine neue Art des globalen Ökosystems für sowohl Start-ups als auch größere Unternehmen, in dem die talentiertesten Menschen Ihre Geschäfte</w:t>
      </w:r>
      <w:r w:rsidR="00D614E8">
        <w:rPr>
          <w:rFonts w:ascii="Arial" w:hAnsi="Arial" w:cs="Times New Roman"/>
        </w:rPr>
        <w:t xml:space="preserve"> tätigen können und ihr Potential unbeeinflusst entfalten können – präsentieren. </w:t>
      </w:r>
    </w:p>
    <w:p w14:paraId="5D44FBF7" w14:textId="289CA222" w:rsidR="00D614E8" w:rsidRDefault="00092BD7" w:rsidP="00092BD7">
      <w:pPr>
        <w:shd w:val="clear" w:color="auto" w:fill="FEFEFE"/>
        <w:spacing w:before="100" w:beforeAutospacing="1" w:after="100" w:afterAutospacing="1"/>
        <w:rPr>
          <w:rFonts w:ascii="Arial" w:hAnsi="Arial" w:cs="Times New Roman"/>
        </w:rPr>
      </w:pPr>
      <w:r w:rsidRPr="004B3D97">
        <w:rPr>
          <w:rFonts w:ascii="Arial" w:hAnsi="Arial" w:cs="Times New Roman"/>
        </w:rPr>
        <w:t xml:space="preserve">HubHub </w:t>
      </w:r>
      <w:r w:rsidR="00D614E8">
        <w:rPr>
          <w:rFonts w:ascii="Arial" w:hAnsi="Arial" w:cs="Times New Roman"/>
        </w:rPr>
        <w:t xml:space="preserve">wurde speziell dahingehend entworfen um Möglichkeiten zwischen Unternehmern und dem erweiterten Ökosystem zu schaffen und zu maximieren. Die Bildungsprogramme helfen dabei Talente zu schaffen und weiter zu entwickeln, während Networking Veranstaltungen Verbindungen zwischen neuen Partnern und Investoren pflegen. Es ermöglicht das Ausmaß an Unterstützung, Talent und Fertigkeiten, die sowohl Unternehmen, als auch Einzelpersonen dazu verhelfen ihren Ehrgeiz auf das nächste Level zu heben. </w:t>
      </w:r>
    </w:p>
    <w:p w14:paraId="1C04C29A" w14:textId="6C49AD7A" w:rsidR="00D614E8" w:rsidRDefault="00D614E8" w:rsidP="00092BD7">
      <w:pPr>
        <w:shd w:val="clear" w:color="auto" w:fill="FEFEFE"/>
        <w:spacing w:before="100" w:beforeAutospacing="1" w:after="100" w:afterAutospacing="1"/>
        <w:rPr>
          <w:rFonts w:ascii="Arial" w:hAnsi="Arial" w:cs="Times New Roman"/>
        </w:rPr>
      </w:pPr>
      <w:r>
        <w:rPr>
          <w:rFonts w:ascii="Arial" w:hAnsi="Arial" w:cs="Times New Roman"/>
        </w:rPr>
        <w:t xml:space="preserve">Durch die Eröffnung von drei Standorten in Warschau und Bratislava in nur 24 Monaten, stellt </w:t>
      </w:r>
      <w:proofErr w:type="spellStart"/>
      <w:r>
        <w:rPr>
          <w:rFonts w:ascii="Arial" w:hAnsi="Arial" w:cs="Times New Roman"/>
        </w:rPr>
        <w:t>HubHubs</w:t>
      </w:r>
      <w:proofErr w:type="spellEnd"/>
      <w:r>
        <w:rPr>
          <w:rFonts w:ascii="Arial" w:hAnsi="Arial" w:cs="Times New Roman"/>
        </w:rPr>
        <w:t xml:space="preserve"> regionale Präsenz die Möglichkeit einer wahrhaftigen Flexibilität und Synergie unter Geschäftsmietern und Start-ups, in einer Umgebung die Innovation fördert, dar.  </w:t>
      </w:r>
    </w:p>
    <w:p w14:paraId="61911083" w14:textId="28CE93E6" w:rsidR="00D614E8" w:rsidRDefault="00C44B0D" w:rsidP="00092BD7">
      <w:pPr>
        <w:shd w:val="clear" w:color="auto" w:fill="FEFEFE"/>
        <w:spacing w:before="100" w:beforeAutospacing="1" w:after="100" w:afterAutospacing="1"/>
        <w:rPr>
          <w:rFonts w:ascii="Arial" w:hAnsi="Arial" w:cs="Times New Roman"/>
        </w:rPr>
      </w:pPr>
      <w:r>
        <w:rPr>
          <w:rFonts w:ascii="Arial" w:hAnsi="Arial" w:cs="Times New Roman"/>
        </w:rPr>
        <w:t xml:space="preserve">Mit zusätzlich geplanten Flächen in Bratislava, Prag und Budapest in 2018 ist es nun der aktuelle Plan </w:t>
      </w:r>
      <w:r w:rsidR="00D614E8">
        <w:rPr>
          <w:rFonts w:ascii="Arial" w:hAnsi="Arial" w:cs="Times New Roman"/>
        </w:rPr>
        <w:t xml:space="preserve">weiter in </w:t>
      </w:r>
      <w:r>
        <w:rPr>
          <w:rFonts w:ascii="Arial" w:hAnsi="Arial" w:cs="Times New Roman"/>
        </w:rPr>
        <w:t xml:space="preserve">Mittel- und Osteuropäischen Ländern </w:t>
      </w:r>
      <w:r w:rsidR="00111CFA">
        <w:rPr>
          <w:rFonts w:ascii="Arial" w:hAnsi="Arial" w:cs="Times New Roman"/>
        </w:rPr>
        <w:t xml:space="preserve">zu wachsen. HB Reavis langfristiges Ziel ist es HubHub Co-Working Flächen in all ihren Bauprojekten anzubieten. </w:t>
      </w:r>
    </w:p>
    <w:p w14:paraId="271A6E9B" w14:textId="77777777" w:rsidR="00092BD7" w:rsidRPr="00C44B0D" w:rsidRDefault="00092BD7" w:rsidP="00092BD7">
      <w:pPr>
        <w:shd w:val="clear" w:color="auto" w:fill="FEFEFE"/>
        <w:spacing w:before="100" w:beforeAutospacing="1" w:after="100" w:afterAutospacing="1"/>
        <w:rPr>
          <w:rFonts w:ascii="Arial" w:hAnsi="Arial" w:cs="Times New Roman"/>
          <w:b/>
        </w:rPr>
      </w:pPr>
      <w:r w:rsidRPr="00C44B0D">
        <w:rPr>
          <w:rFonts w:ascii="Arial" w:hAnsi="Arial" w:cs="Times New Roman"/>
          <w:b/>
          <w:bCs/>
        </w:rPr>
        <w:lastRenderedPageBreak/>
        <w:t>Origameo</w:t>
      </w:r>
    </w:p>
    <w:p w14:paraId="15A72455" w14:textId="09271EA6" w:rsidR="00AE23F9" w:rsidRDefault="00C44B0D" w:rsidP="00111CFA">
      <w:pPr>
        <w:shd w:val="clear" w:color="auto" w:fill="FEFEFE"/>
        <w:spacing w:before="100" w:beforeAutospacing="1" w:after="100" w:afterAutospacing="1"/>
        <w:rPr>
          <w:rFonts w:ascii="Arial" w:hAnsi="Arial" w:cs="Times New Roman"/>
        </w:rPr>
      </w:pPr>
      <w:r>
        <w:rPr>
          <w:rFonts w:ascii="Arial" w:hAnsi="Arial" w:cs="Times New Roman"/>
        </w:rPr>
        <w:t>Die neue Initiative</w:t>
      </w:r>
      <w:r w:rsidR="00111CFA">
        <w:rPr>
          <w:rFonts w:ascii="Arial" w:hAnsi="Arial" w:cs="Times New Roman"/>
        </w:rPr>
        <w:t xml:space="preserve"> des Bauunternehmers</w:t>
      </w:r>
      <w:r>
        <w:rPr>
          <w:rFonts w:ascii="Arial" w:hAnsi="Arial" w:cs="Times New Roman"/>
        </w:rPr>
        <w:t>, Origameo</w:t>
      </w:r>
      <w:r w:rsidR="00111CFA">
        <w:rPr>
          <w:rFonts w:ascii="Arial" w:hAnsi="Arial" w:cs="Times New Roman"/>
        </w:rPr>
        <w:t xml:space="preserve">, wird einen weiteren Hauptfokus auf der </w:t>
      </w:r>
      <w:r w:rsidR="00EC789E">
        <w:rPr>
          <w:rFonts w:ascii="Arial" w:hAnsi="Arial" w:cs="Times New Roman"/>
        </w:rPr>
        <w:t>EXPO REAL</w:t>
      </w:r>
      <w:r w:rsidR="00111CFA">
        <w:rPr>
          <w:rFonts w:ascii="Arial" w:hAnsi="Arial" w:cs="Times New Roman"/>
        </w:rPr>
        <w:t xml:space="preserve"> darstellen. Bei Origameo arbeitet ein engagiertes Team von Architekten, Sozialwissenschaftler, Designer, Innovatoren, Personalexperten und Unternehmensberater zusammen, um kluge und produktive Arbeitsplätze zu schaffen. Dieses Expertenteam entwirft auf Mitarbeiter fokussierte und an Gegebenheiten angepasste Arbeitsplatzlösungen, die auf die individuellen Ansprüche des Unternehmens maßgeschneidert sind. </w:t>
      </w:r>
    </w:p>
    <w:p w14:paraId="11679B01" w14:textId="77777777" w:rsidR="007F4B32" w:rsidRDefault="007F4B32" w:rsidP="00111CFA">
      <w:pPr>
        <w:shd w:val="clear" w:color="auto" w:fill="FEFEFE"/>
        <w:spacing w:before="100" w:beforeAutospacing="1" w:after="100" w:afterAutospacing="1"/>
        <w:rPr>
          <w:rFonts w:ascii="Arial" w:hAnsi="Arial" w:cs="Times New Roman"/>
        </w:rPr>
      </w:pPr>
    </w:p>
    <w:p w14:paraId="4EB21F19" w14:textId="77777777" w:rsidR="007F4B32" w:rsidRDefault="007F4B32" w:rsidP="00111CFA">
      <w:pPr>
        <w:shd w:val="clear" w:color="auto" w:fill="FEFEFE"/>
        <w:spacing w:before="100" w:beforeAutospacing="1" w:after="100" w:afterAutospacing="1"/>
        <w:rPr>
          <w:rFonts w:ascii="Arial" w:hAnsi="Arial" w:cs="Times New Roman"/>
        </w:rPr>
      </w:pPr>
    </w:p>
    <w:p w14:paraId="225FE298" w14:textId="538492E5" w:rsidR="007F4B32" w:rsidRPr="00111CFA" w:rsidRDefault="007F4B32" w:rsidP="00111CFA">
      <w:pPr>
        <w:shd w:val="clear" w:color="auto" w:fill="FEFEFE"/>
        <w:spacing w:before="100" w:beforeAutospacing="1" w:after="100" w:afterAutospacing="1"/>
        <w:rPr>
          <w:rFonts w:ascii="Arial" w:hAnsi="Arial" w:cs="Times New Roman"/>
        </w:rPr>
      </w:pPr>
      <w:r>
        <w:rPr>
          <w:rFonts w:ascii="Arial" w:hAnsi="Arial" w:cs="Times New Roman"/>
        </w:rPr>
        <w:t>GALLERIE</w:t>
      </w:r>
    </w:p>
    <w:sectPr w:rsidR="007F4B32" w:rsidRPr="00111CFA" w:rsidSect="00133CB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BD7"/>
    <w:rsid w:val="0003160F"/>
    <w:rsid w:val="00050E6F"/>
    <w:rsid w:val="00092BD7"/>
    <w:rsid w:val="00111CFA"/>
    <w:rsid w:val="00133CBE"/>
    <w:rsid w:val="0030700F"/>
    <w:rsid w:val="004B3D97"/>
    <w:rsid w:val="006E23ED"/>
    <w:rsid w:val="006F50E5"/>
    <w:rsid w:val="007A08A2"/>
    <w:rsid w:val="007D2790"/>
    <w:rsid w:val="007F4B32"/>
    <w:rsid w:val="00AE23F9"/>
    <w:rsid w:val="00AF0D5C"/>
    <w:rsid w:val="00C12187"/>
    <w:rsid w:val="00C2385C"/>
    <w:rsid w:val="00C32095"/>
    <w:rsid w:val="00C36FD7"/>
    <w:rsid w:val="00C44B0D"/>
    <w:rsid w:val="00D0759A"/>
    <w:rsid w:val="00D614E8"/>
    <w:rsid w:val="00E13540"/>
    <w:rsid w:val="00EB4E0A"/>
    <w:rsid w:val="00EC789E"/>
    <w:rsid w:val="00ED5964"/>
    <w:rsid w:val="00FE59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6DBCB"/>
  <w14:defaultImageDpi w14:val="300"/>
  <w15:docId w15:val="{C17140E1-8715-465E-8082-C9F4644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092BD7"/>
    <w:pPr>
      <w:spacing w:before="100" w:beforeAutospacing="1" w:after="100" w:afterAutospacing="1"/>
      <w:outlineLvl w:val="0"/>
    </w:pPr>
    <w:rPr>
      <w:rFonts w:ascii="Times" w:hAnsi="Times"/>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2BD7"/>
    <w:rPr>
      <w:rFonts w:ascii="Times" w:hAnsi="Times"/>
      <w:b/>
      <w:bCs/>
      <w:kern w:val="36"/>
      <w:sz w:val="48"/>
      <w:szCs w:val="48"/>
    </w:rPr>
  </w:style>
  <w:style w:type="character" w:styleId="Hipercze">
    <w:name w:val="Hyperlink"/>
    <w:basedOn w:val="Domylnaczcionkaakapitu"/>
    <w:uiPriority w:val="99"/>
    <w:semiHidden/>
    <w:unhideWhenUsed/>
    <w:rsid w:val="00092BD7"/>
    <w:rPr>
      <w:color w:val="0000FF"/>
      <w:u w:val="single"/>
    </w:rPr>
  </w:style>
  <w:style w:type="paragraph" w:styleId="NormalnyWeb">
    <w:name w:val="Normal (Web)"/>
    <w:basedOn w:val="Normalny"/>
    <w:uiPriority w:val="99"/>
    <w:semiHidden/>
    <w:unhideWhenUsed/>
    <w:rsid w:val="00092BD7"/>
    <w:pPr>
      <w:spacing w:before="100" w:beforeAutospacing="1" w:after="100" w:afterAutospacing="1"/>
    </w:pPr>
    <w:rPr>
      <w:rFonts w:ascii="Times" w:hAnsi="Times" w:cs="Times New Roman"/>
      <w:sz w:val="20"/>
      <w:szCs w:val="20"/>
    </w:rPr>
  </w:style>
  <w:style w:type="character" w:styleId="Pogrubienie">
    <w:name w:val="Strong"/>
    <w:basedOn w:val="Domylnaczcionkaakapitu"/>
    <w:uiPriority w:val="22"/>
    <w:qFormat/>
    <w:rsid w:val="00092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2857">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7">
          <w:marLeft w:val="0"/>
          <w:marRight w:val="0"/>
          <w:marTop w:val="0"/>
          <w:marBottom w:val="0"/>
          <w:divBdr>
            <w:top w:val="none" w:sz="0" w:space="0" w:color="auto"/>
            <w:left w:val="none" w:sz="0" w:space="0" w:color="auto"/>
            <w:bottom w:val="none" w:sz="0" w:space="0" w:color="auto"/>
            <w:right w:val="none" w:sz="0" w:space="0" w:color="auto"/>
          </w:divBdr>
          <w:divsChild>
            <w:div w:id="545603637">
              <w:marLeft w:val="0"/>
              <w:marRight w:val="0"/>
              <w:marTop w:val="0"/>
              <w:marBottom w:val="0"/>
              <w:divBdr>
                <w:top w:val="none" w:sz="0" w:space="0" w:color="auto"/>
                <w:left w:val="none" w:sz="0" w:space="0" w:color="auto"/>
                <w:bottom w:val="none" w:sz="0" w:space="0" w:color="auto"/>
                <w:right w:val="none" w:sz="0" w:space="0" w:color="auto"/>
              </w:divBdr>
            </w:div>
          </w:divsChild>
        </w:div>
        <w:div w:id="1489636877">
          <w:marLeft w:val="0"/>
          <w:marRight w:val="0"/>
          <w:marTop w:val="0"/>
          <w:marBottom w:val="0"/>
          <w:divBdr>
            <w:top w:val="none" w:sz="0" w:space="0" w:color="auto"/>
            <w:left w:val="none" w:sz="0" w:space="0" w:color="auto"/>
            <w:bottom w:val="none" w:sz="0" w:space="0" w:color="auto"/>
            <w:right w:val="none" w:sz="0" w:space="0" w:color="auto"/>
          </w:divBdr>
          <w:divsChild>
            <w:div w:id="338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3</Pages>
  <Words>799</Words>
  <Characters>5274</Characters>
  <Application>Microsoft Office Word</Application>
  <DocSecurity>0</DocSecurity>
  <Lines>95</Lines>
  <Paragraphs>25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Trisa02</dc:creator>
  <cp:lastModifiedBy>Tomasz Kempf | Be Better!</cp:lastModifiedBy>
  <cp:revision>4</cp:revision>
  <dcterms:created xsi:type="dcterms:W3CDTF">2017-11-24T12:26:00Z</dcterms:created>
  <dcterms:modified xsi:type="dcterms:W3CDTF">2017-11-27T09:38:00Z</dcterms:modified>
</cp:coreProperties>
</file>