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37767" w14:textId="77777777" w:rsidR="00E159E0" w:rsidRPr="00B844A6" w:rsidRDefault="007518C2" w:rsidP="00E159E0">
      <w:pPr>
        <w:spacing w:line="276" w:lineRule="auto"/>
        <w:jc w:val="right"/>
        <w:rPr>
          <w:sz w:val="22"/>
          <w:lang w:val="de-DE"/>
        </w:rPr>
      </w:pPr>
      <w:r w:rsidRPr="00B844A6">
        <w:rPr>
          <w:sz w:val="22"/>
          <w:lang w:val="de-DE"/>
        </w:rPr>
        <w:t>Juni 2018</w:t>
      </w:r>
    </w:p>
    <w:p w14:paraId="7F5890C4" w14:textId="77777777" w:rsidR="00E159E0" w:rsidRPr="00B844A6" w:rsidRDefault="00E159E0" w:rsidP="00E159E0">
      <w:pPr>
        <w:spacing w:line="276" w:lineRule="auto"/>
        <w:jc w:val="right"/>
        <w:rPr>
          <w:sz w:val="22"/>
          <w:lang w:val="de-DE"/>
        </w:rPr>
      </w:pPr>
      <w:r w:rsidRPr="00B844A6">
        <w:rPr>
          <w:sz w:val="22"/>
          <w:lang w:val="de-DE"/>
        </w:rPr>
        <w:t>Pressemitteilung</w:t>
      </w:r>
    </w:p>
    <w:p w14:paraId="03B6B40E" w14:textId="77777777" w:rsidR="00E159E0" w:rsidRPr="00B844A6" w:rsidRDefault="00E159E0" w:rsidP="00E159E0">
      <w:pPr>
        <w:spacing w:beforeLines="1" w:before="2" w:afterLines="1" w:after="2" w:line="276" w:lineRule="auto"/>
        <w:jc w:val="center"/>
        <w:rPr>
          <w:rFonts w:ascii="Brandon Grotesque Medium" w:hAnsi="Brandon Grotesque Medium"/>
          <w:b/>
          <w:sz w:val="22"/>
          <w:szCs w:val="22"/>
          <w:lang w:val="de-DE"/>
        </w:rPr>
      </w:pPr>
      <w:bookmarkStart w:id="0" w:name="_Hlk492925638"/>
    </w:p>
    <w:p w14:paraId="13263283" w14:textId="77777777" w:rsidR="00E159E0" w:rsidRPr="00B844A6" w:rsidRDefault="007518C2" w:rsidP="00A50D78">
      <w:pPr>
        <w:spacing w:beforeLines="1" w:before="2" w:afterLines="1" w:after="2" w:line="360" w:lineRule="auto"/>
        <w:rPr>
          <w:rFonts w:asciiTheme="minorHAnsi" w:hAnsiTheme="minorHAnsi" w:cstheme="minorHAnsi"/>
          <w:b/>
          <w:lang w:val="de-DE"/>
        </w:rPr>
      </w:pPr>
      <w:r w:rsidRPr="00B844A6">
        <w:rPr>
          <w:rFonts w:asciiTheme="minorHAnsi" w:hAnsiTheme="minorHAnsi" w:cstheme="minorHAnsi"/>
          <w:b/>
          <w:lang w:val="de-DE"/>
        </w:rPr>
        <w:t xml:space="preserve">HB Reavis gibt Veräußerung von Cooper &amp; </w:t>
      </w:r>
      <w:proofErr w:type="spellStart"/>
      <w:r w:rsidRPr="00B844A6">
        <w:rPr>
          <w:rFonts w:asciiTheme="minorHAnsi" w:hAnsiTheme="minorHAnsi" w:cstheme="minorHAnsi"/>
          <w:b/>
          <w:lang w:val="de-DE"/>
        </w:rPr>
        <w:t>Southwark</w:t>
      </w:r>
      <w:proofErr w:type="spellEnd"/>
      <w:r w:rsidRPr="00B844A6">
        <w:rPr>
          <w:rFonts w:asciiTheme="minorHAnsi" w:hAnsiTheme="minorHAnsi" w:cstheme="minorHAnsi"/>
          <w:b/>
          <w:lang w:val="de-DE"/>
        </w:rPr>
        <w:t xml:space="preserve"> bekannt </w:t>
      </w:r>
    </w:p>
    <w:p w14:paraId="3B6C929F" w14:textId="77777777" w:rsidR="007518C2" w:rsidRPr="00B844A6" w:rsidRDefault="007518C2" w:rsidP="00A50D78">
      <w:pPr>
        <w:spacing w:line="360" w:lineRule="auto"/>
        <w:rPr>
          <w:rFonts w:asciiTheme="minorHAnsi" w:hAnsiTheme="minorHAnsi" w:cstheme="minorHAnsi"/>
          <w:b/>
          <w:sz w:val="20"/>
          <w:szCs w:val="20"/>
          <w:lang w:val="de-DE"/>
        </w:rPr>
      </w:pPr>
    </w:p>
    <w:p w14:paraId="4F41BF18" w14:textId="1528ADD2" w:rsidR="00C16807" w:rsidRPr="00B844A6" w:rsidRDefault="002363DE" w:rsidP="00A50D78">
      <w:pPr>
        <w:spacing w:line="360" w:lineRule="auto"/>
        <w:rPr>
          <w:rFonts w:asciiTheme="minorHAnsi" w:hAnsiTheme="minorHAnsi" w:cstheme="minorHAnsi"/>
          <w:b/>
          <w:sz w:val="20"/>
          <w:szCs w:val="20"/>
          <w:lang w:val="de-DE"/>
        </w:rPr>
      </w:pPr>
      <w:r w:rsidRPr="00B844A6">
        <w:rPr>
          <w:rFonts w:asciiTheme="minorHAnsi" w:hAnsiTheme="minorHAnsi" w:cstheme="minorHAnsi"/>
          <w:b/>
          <w:sz w:val="20"/>
          <w:szCs w:val="20"/>
          <w:lang w:val="de-DE"/>
        </w:rPr>
        <w:t xml:space="preserve">Der </w:t>
      </w:r>
      <w:r w:rsidR="00120E48">
        <w:rPr>
          <w:rFonts w:asciiTheme="minorHAnsi" w:hAnsiTheme="minorHAnsi" w:cstheme="minorHAnsi"/>
          <w:b/>
          <w:sz w:val="20"/>
          <w:szCs w:val="20"/>
          <w:lang w:val="de-DE"/>
        </w:rPr>
        <w:t>Projektentwickler</w:t>
      </w:r>
      <w:r w:rsidRPr="00B844A6">
        <w:rPr>
          <w:rFonts w:asciiTheme="minorHAnsi" w:hAnsiTheme="minorHAnsi" w:cstheme="minorHAnsi"/>
          <w:b/>
          <w:sz w:val="20"/>
          <w:szCs w:val="20"/>
          <w:lang w:val="de-DE"/>
        </w:rPr>
        <w:t xml:space="preserve"> HB Reavis hat die Veräußerung des Cooper &amp; </w:t>
      </w:r>
      <w:proofErr w:type="spellStart"/>
      <w:r w:rsidRPr="00B844A6">
        <w:rPr>
          <w:rFonts w:asciiTheme="minorHAnsi" w:hAnsiTheme="minorHAnsi" w:cstheme="minorHAnsi"/>
          <w:b/>
          <w:sz w:val="20"/>
          <w:szCs w:val="20"/>
          <w:lang w:val="de-DE"/>
        </w:rPr>
        <w:t>Southwark</w:t>
      </w:r>
      <w:proofErr w:type="spellEnd"/>
      <w:r w:rsidRPr="00B844A6">
        <w:rPr>
          <w:rFonts w:asciiTheme="minorHAnsi" w:hAnsiTheme="minorHAnsi" w:cstheme="minorHAnsi"/>
          <w:b/>
          <w:sz w:val="20"/>
          <w:szCs w:val="20"/>
          <w:lang w:val="de-DE"/>
        </w:rPr>
        <w:t xml:space="preserve"> an einen privaten Investor aus Übersee bekanntgegeben. Das erstklassige Büroimmobilienprojekt mit einer Fläche von ca. 7.246 </w:t>
      </w:r>
      <w:r w:rsidR="00120E48">
        <w:rPr>
          <w:rFonts w:asciiTheme="minorHAnsi" w:hAnsiTheme="minorHAnsi" w:cstheme="minorHAnsi"/>
          <w:b/>
          <w:sz w:val="20"/>
          <w:szCs w:val="20"/>
          <w:lang w:val="de-DE"/>
        </w:rPr>
        <w:t>Quadratmeter</w:t>
      </w:r>
      <w:r w:rsidRPr="00B844A6">
        <w:rPr>
          <w:rFonts w:asciiTheme="minorHAnsi" w:hAnsiTheme="minorHAnsi" w:cstheme="minorHAnsi"/>
          <w:b/>
          <w:sz w:val="20"/>
          <w:szCs w:val="20"/>
          <w:lang w:val="de-DE"/>
        </w:rPr>
        <w:t xml:space="preserve"> befindet sich in der </w:t>
      </w:r>
      <w:proofErr w:type="spellStart"/>
      <w:r w:rsidRPr="00B844A6">
        <w:rPr>
          <w:rFonts w:asciiTheme="minorHAnsi" w:hAnsiTheme="minorHAnsi" w:cstheme="minorHAnsi"/>
          <w:b/>
          <w:sz w:val="20"/>
          <w:szCs w:val="20"/>
          <w:lang w:val="de-DE"/>
        </w:rPr>
        <w:t>Southwark</w:t>
      </w:r>
      <w:proofErr w:type="spellEnd"/>
      <w:r w:rsidRPr="00B844A6">
        <w:rPr>
          <w:rFonts w:asciiTheme="minorHAnsi" w:hAnsiTheme="minorHAnsi" w:cstheme="minorHAnsi"/>
          <w:b/>
          <w:sz w:val="20"/>
          <w:szCs w:val="20"/>
          <w:lang w:val="de-DE"/>
        </w:rPr>
        <w:t xml:space="preserve"> Street 61 in London. Die Transaktion erfolgt im Anschluss an die erfolgreiche Vorvermietung des gesamten Objekts an den Geschäftsbereich Global </w:t>
      </w:r>
      <w:proofErr w:type="spellStart"/>
      <w:r w:rsidRPr="00B844A6">
        <w:rPr>
          <w:rFonts w:asciiTheme="minorHAnsi" w:hAnsiTheme="minorHAnsi" w:cstheme="minorHAnsi"/>
          <w:b/>
          <w:sz w:val="20"/>
          <w:szCs w:val="20"/>
          <w:lang w:val="de-DE"/>
        </w:rPr>
        <w:t>Workplace</w:t>
      </w:r>
      <w:proofErr w:type="spellEnd"/>
      <w:r w:rsidRPr="00B844A6">
        <w:rPr>
          <w:rFonts w:asciiTheme="minorHAnsi" w:hAnsiTheme="minorHAnsi" w:cstheme="minorHAnsi"/>
          <w:b/>
          <w:sz w:val="20"/>
          <w:szCs w:val="20"/>
          <w:lang w:val="de-DE"/>
        </w:rPr>
        <w:t xml:space="preserve"> Solutions des Immobiliendienstleisters CBRE im April 2018.</w:t>
      </w:r>
    </w:p>
    <w:p w14:paraId="284CD3B0" w14:textId="77777777" w:rsidR="00000CBE" w:rsidRPr="00B844A6" w:rsidRDefault="00000CBE" w:rsidP="00A50D78">
      <w:pPr>
        <w:spacing w:line="360" w:lineRule="auto"/>
        <w:rPr>
          <w:rFonts w:asciiTheme="minorHAnsi" w:hAnsiTheme="minorHAnsi" w:cstheme="minorHAnsi"/>
          <w:b/>
          <w:sz w:val="20"/>
          <w:szCs w:val="20"/>
          <w:lang w:val="de-DE"/>
        </w:rPr>
      </w:pPr>
    </w:p>
    <w:p w14:paraId="2661C3DB" w14:textId="77777777" w:rsidR="007D03FB" w:rsidRPr="00B844A6" w:rsidRDefault="00726B05" w:rsidP="00A50D78">
      <w:pPr>
        <w:spacing w:line="360" w:lineRule="auto"/>
        <w:rPr>
          <w:rFonts w:asciiTheme="minorHAnsi" w:hAnsiTheme="minorHAnsi" w:cstheme="minorHAnsi"/>
          <w:sz w:val="20"/>
          <w:szCs w:val="20"/>
          <w:lang w:val="de-DE"/>
        </w:rPr>
      </w:pPr>
      <w:r w:rsidRPr="00B844A6">
        <w:rPr>
          <w:rFonts w:asciiTheme="minorHAnsi" w:hAnsiTheme="minorHAnsi" w:cstheme="minorHAnsi"/>
          <w:sz w:val="20"/>
          <w:szCs w:val="20"/>
          <w:lang w:val="de-DE"/>
        </w:rPr>
        <w:t xml:space="preserve">Gelegen an Londons South Bank, einem der begehrtesten Arbeits- und Wohnorte der Stadt, wurde das in die Jahre gekommene Cooper &amp; </w:t>
      </w:r>
      <w:proofErr w:type="spellStart"/>
      <w:r w:rsidRPr="00B844A6">
        <w:rPr>
          <w:rFonts w:asciiTheme="minorHAnsi" w:hAnsiTheme="minorHAnsi" w:cstheme="minorHAnsi"/>
          <w:sz w:val="20"/>
          <w:szCs w:val="20"/>
          <w:lang w:val="de-DE"/>
        </w:rPr>
        <w:t>Southwark</w:t>
      </w:r>
      <w:proofErr w:type="spellEnd"/>
      <w:r w:rsidRPr="00B844A6">
        <w:rPr>
          <w:rFonts w:asciiTheme="minorHAnsi" w:hAnsiTheme="minorHAnsi" w:cstheme="minorHAnsi"/>
          <w:sz w:val="20"/>
          <w:szCs w:val="20"/>
          <w:lang w:val="de-DE"/>
        </w:rPr>
        <w:t xml:space="preserve"> von HB Reavis in ein gut durchdachtes, modernes Bürogebäude umgewandelt. </w:t>
      </w:r>
    </w:p>
    <w:p w14:paraId="0FA375E3" w14:textId="77777777" w:rsidR="007D03FB" w:rsidRPr="00B844A6" w:rsidRDefault="007D03FB" w:rsidP="00A50D78">
      <w:pPr>
        <w:spacing w:line="360" w:lineRule="auto"/>
        <w:rPr>
          <w:rFonts w:asciiTheme="minorHAnsi" w:hAnsiTheme="minorHAnsi" w:cstheme="minorHAnsi"/>
          <w:sz w:val="20"/>
          <w:szCs w:val="20"/>
          <w:lang w:val="de-DE"/>
        </w:rPr>
      </w:pPr>
    </w:p>
    <w:p w14:paraId="0CEE4A54" w14:textId="24A5ADE1" w:rsidR="00A92E20" w:rsidRPr="00B844A6" w:rsidRDefault="00C86FA3" w:rsidP="00A50D78">
      <w:pPr>
        <w:spacing w:line="360" w:lineRule="auto"/>
        <w:rPr>
          <w:rFonts w:asciiTheme="minorHAnsi" w:hAnsiTheme="minorHAnsi" w:cstheme="minorHAnsi"/>
          <w:sz w:val="20"/>
          <w:szCs w:val="20"/>
          <w:lang w:val="de-DE"/>
        </w:rPr>
      </w:pPr>
      <w:r w:rsidRPr="00B844A6">
        <w:rPr>
          <w:rFonts w:asciiTheme="minorHAnsi" w:hAnsiTheme="minorHAnsi" w:cstheme="minorHAnsi"/>
          <w:sz w:val="20"/>
          <w:szCs w:val="20"/>
          <w:lang w:val="de-DE"/>
        </w:rPr>
        <w:t>Zur Projektentwicklung gehörte die Umgestaltung der Innenräume zur Schaffung einer attraktiven, durchgängig</w:t>
      </w:r>
      <w:r w:rsidR="00120E48">
        <w:rPr>
          <w:rFonts w:asciiTheme="minorHAnsi" w:hAnsiTheme="minorHAnsi" w:cstheme="minorHAnsi"/>
          <w:sz w:val="20"/>
          <w:szCs w:val="20"/>
          <w:lang w:val="de-DE"/>
        </w:rPr>
        <w:t xml:space="preserve"> konzipiert</w:t>
      </w:r>
      <w:r w:rsidRPr="00B844A6">
        <w:rPr>
          <w:rFonts w:asciiTheme="minorHAnsi" w:hAnsiTheme="minorHAnsi" w:cstheme="minorHAnsi"/>
          <w:sz w:val="20"/>
          <w:szCs w:val="20"/>
          <w:lang w:val="de-DE"/>
        </w:rPr>
        <w:t xml:space="preserve">en Bürolandschaft. Dies konnte durch die Erweiterung des Gebäudes und </w:t>
      </w:r>
      <w:r w:rsidR="00284429">
        <w:rPr>
          <w:rFonts w:asciiTheme="minorHAnsi" w:hAnsiTheme="minorHAnsi" w:cstheme="minorHAnsi"/>
          <w:sz w:val="20"/>
          <w:szCs w:val="20"/>
          <w:lang w:val="de-DE"/>
        </w:rPr>
        <w:t>die</w:t>
      </w:r>
      <w:r w:rsidRPr="00B844A6">
        <w:rPr>
          <w:rFonts w:asciiTheme="minorHAnsi" w:hAnsiTheme="minorHAnsi" w:cstheme="minorHAnsi"/>
          <w:sz w:val="20"/>
          <w:szCs w:val="20"/>
          <w:lang w:val="de-DE"/>
        </w:rPr>
        <w:t xml:space="preserve"> Errichtung von ca. 1.105 </w:t>
      </w:r>
      <w:r w:rsidR="00120E48">
        <w:rPr>
          <w:rFonts w:asciiTheme="minorHAnsi" w:hAnsiTheme="minorHAnsi" w:cstheme="minorHAnsi"/>
          <w:sz w:val="20"/>
          <w:szCs w:val="20"/>
          <w:lang w:val="de-DE"/>
        </w:rPr>
        <w:t>Quadratmeter</w:t>
      </w:r>
      <w:r w:rsidRPr="00B844A6">
        <w:rPr>
          <w:rFonts w:asciiTheme="minorHAnsi" w:hAnsiTheme="minorHAnsi" w:cstheme="minorHAnsi"/>
          <w:sz w:val="20"/>
          <w:szCs w:val="20"/>
          <w:lang w:val="de-DE"/>
        </w:rPr>
        <w:t xml:space="preserve"> an neuen Büroflächen umgesetzt werden. Das siebengeschossige Bürogebäude verfügt außerdem über großflächige Terrassen im fünften, sechsten und siebten Obergeschoss, von denen aus man einen </w:t>
      </w:r>
      <w:r w:rsidR="00120E48">
        <w:rPr>
          <w:rFonts w:asciiTheme="minorHAnsi" w:hAnsiTheme="minorHAnsi" w:cstheme="minorHAnsi"/>
          <w:sz w:val="20"/>
          <w:szCs w:val="20"/>
          <w:lang w:val="de-DE"/>
        </w:rPr>
        <w:t>einzigartigen</w:t>
      </w:r>
      <w:r w:rsidRPr="00B844A6">
        <w:rPr>
          <w:rFonts w:asciiTheme="minorHAnsi" w:hAnsiTheme="minorHAnsi" w:cstheme="minorHAnsi"/>
          <w:sz w:val="20"/>
          <w:szCs w:val="20"/>
          <w:lang w:val="de-DE"/>
        </w:rPr>
        <w:t xml:space="preserve"> Blick über London genießen kann — ein Markenzeichen von HB Reavis.  </w:t>
      </w:r>
    </w:p>
    <w:p w14:paraId="2CA62938" w14:textId="77777777" w:rsidR="000D5B44" w:rsidRPr="00B844A6" w:rsidRDefault="000D5B44" w:rsidP="00A50D78">
      <w:pPr>
        <w:spacing w:line="360" w:lineRule="auto"/>
        <w:rPr>
          <w:rFonts w:asciiTheme="minorHAnsi" w:hAnsiTheme="minorHAnsi" w:cstheme="minorHAnsi"/>
          <w:sz w:val="20"/>
          <w:szCs w:val="20"/>
          <w:lang w:val="de-DE"/>
        </w:rPr>
      </w:pPr>
    </w:p>
    <w:p w14:paraId="7D8825BA" w14:textId="306D737B" w:rsidR="00A92E20" w:rsidRPr="00B844A6" w:rsidRDefault="000D5B44" w:rsidP="00A50D78">
      <w:pPr>
        <w:spacing w:line="360" w:lineRule="auto"/>
        <w:rPr>
          <w:rFonts w:asciiTheme="minorHAnsi" w:hAnsiTheme="minorHAnsi" w:cstheme="minorHAnsi"/>
          <w:b/>
          <w:sz w:val="20"/>
          <w:szCs w:val="20"/>
          <w:lang w:val="de-DE"/>
        </w:rPr>
      </w:pPr>
      <w:r w:rsidRPr="00B844A6">
        <w:rPr>
          <w:rFonts w:asciiTheme="minorHAnsi" w:hAnsiTheme="minorHAnsi" w:cstheme="minorHAnsi"/>
          <w:sz w:val="20"/>
          <w:szCs w:val="20"/>
          <w:lang w:val="de-DE"/>
        </w:rPr>
        <w:t xml:space="preserve">Das Objekt Cooper &amp; </w:t>
      </w:r>
      <w:proofErr w:type="spellStart"/>
      <w:r w:rsidRPr="00B844A6">
        <w:rPr>
          <w:rFonts w:asciiTheme="minorHAnsi" w:hAnsiTheme="minorHAnsi" w:cstheme="minorHAnsi"/>
          <w:sz w:val="20"/>
          <w:szCs w:val="20"/>
          <w:lang w:val="de-DE"/>
        </w:rPr>
        <w:t>Southwark</w:t>
      </w:r>
      <w:proofErr w:type="spellEnd"/>
      <w:r w:rsidRPr="00B844A6">
        <w:rPr>
          <w:rFonts w:asciiTheme="minorHAnsi" w:hAnsiTheme="minorHAnsi" w:cstheme="minorHAnsi"/>
          <w:sz w:val="20"/>
          <w:szCs w:val="20"/>
          <w:lang w:val="de-DE"/>
        </w:rPr>
        <w:t xml:space="preserve"> ist die zweite Projektentwicklung von HB Reavis in London, die an einen Einzelmieter vermietet bzw. verkauft wird. Im Jahr 2017 wurde das 33 Central, ein Büroneubau mit 21.000 </w:t>
      </w:r>
      <w:r w:rsidR="00120E48">
        <w:rPr>
          <w:rFonts w:asciiTheme="minorHAnsi" w:hAnsiTheme="minorHAnsi" w:cstheme="minorHAnsi"/>
          <w:sz w:val="20"/>
          <w:szCs w:val="20"/>
          <w:lang w:val="de-DE"/>
        </w:rPr>
        <w:t>Quadratmeter</w:t>
      </w:r>
      <w:r w:rsidRPr="00B844A6">
        <w:rPr>
          <w:rFonts w:asciiTheme="minorHAnsi" w:hAnsiTheme="minorHAnsi" w:cstheme="minorHAnsi"/>
          <w:sz w:val="20"/>
          <w:szCs w:val="20"/>
          <w:lang w:val="de-DE"/>
        </w:rPr>
        <w:t xml:space="preserve">, an die US-Investmentbank Wells Fargo verkauft. </w:t>
      </w:r>
    </w:p>
    <w:bookmarkEnd w:id="0"/>
    <w:p w14:paraId="6B1C4F59" w14:textId="77777777" w:rsidR="007518C2" w:rsidRPr="00B844A6" w:rsidRDefault="007518C2" w:rsidP="00A50D78">
      <w:pPr>
        <w:spacing w:line="360" w:lineRule="auto"/>
        <w:rPr>
          <w:rFonts w:asciiTheme="minorHAnsi" w:hAnsiTheme="minorHAnsi" w:cstheme="minorHAnsi"/>
          <w:sz w:val="20"/>
          <w:szCs w:val="20"/>
          <w:lang w:val="de-DE"/>
        </w:rPr>
      </w:pPr>
    </w:p>
    <w:p w14:paraId="381CF00F" w14:textId="35D85664" w:rsidR="006D464B" w:rsidRPr="00B844A6" w:rsidRDefault="00724B14" w:rsidP="00A50D78">
      <w:pPr>
        <w:spacing w:line="360" w:lineRule="auto"/>
        <w:rPr>
          <w:rFonts w:asciiTheme="minorHAnsi" w:hAnsiTheme="minorHAnsi" w:cstheme="minorHAnsi"/>
          <w:sz w:val="20"/>
          <w:szCs w:val="20"/>
          <w:lang w:val="de-DE"/>
        </w:rPr>
      </w:pPr>
      <w:r w:rsidRPr="00120E48">
        <w:rPr>
          <w:rFonts w:asciiTheme="minorHAnsi" w:hAnsiTheme="minorHAnsi" w:cstheme="minorHAnsi"/>
          <w:b/>
          <w:sz w:val="20"/>
          <w:szCs w:val="20"/>
          <w:lang w:val="de-DE"/>
        </w:rPr>
        <w:t>Steven Skinner</w:t>
      </w:r>
      <w:r w:rsidRPr="00B844A6">
        <w:rPr>
          <w:rFonts w:asciiTheme="minorHAnsi" w:hAnsiTheme="minorHAnsi" w:cstheme="minorHAnsi"/>
          <w:sz w:val="20"/>
          <w:szCs w:val="20"/>
          <w:lang w:val="de-DE"/>
        </w:rPr>
        <w:t xml:space="preserve">, </w:t>
      </w:r>
      <w:proofErr w:type="spellStart"/>
      <w:r w:rsidRPr="00B844A6">
        <w:rPr>
          <w:rFonts w:asciiTheme="minorHAnsi" w:hAnsiTheme="minorHAnsi" w:cstheme="minorHAnsi"/>
          <w:sz w:val="20"/>
          <w:szCs w:val="20"/>
          <w:lang w:val="de-DE"/>
        </w:rPr>
        <w:t>Trans</w:t>
      </w:r>
      <w:r w:rsidR="00120E48">
        <w:rPr>
          <w:rFonts w:asciiTheme="minorHAnsi" w:hAnsiTheme="minorHAnsi" w:cstheme="minorHAnsi"/>
          <w:sz w:val="20"/>
          <w:szCs w:val="20"/>
          <w:lang w:val="de-DE"/>
        </w:rPr>
        <w:t>actional</w:t>
      </w:r>
      <w:proofErr w:type="spellEnd"/>
      <w:r w:rsidR="00120E48">
        <w:rPr>
          <w:rFonts w:asciiTheme="minorHAnsi" w:hAnsiTheme="minorHAnsi" w:cstheme="minorHAnsi"/>
          <w:sz w:val="20"/>
          <w:szCs w:val="20"/>
          <w:lang w:val="de-DE"/>
        </w:rPr>
        <w:t xml:space="preserve"> </w:t>
      </w:r>
      <w:proofErr w:type="spellStart"/>
      <w:r w:rsidR="00120E48">
        <w:rPr>
          <w:rFonts w:asciiTheme="minorHAnsi" w:hAnsiTheme="minorHAnsi" w:cstheme="minorHAnsi"/>
          <w:sz w:val="20"/>
          <w:szCs w:val="20"/>
          <w:lang w:val="de-DE"/>
        </w:rPr>
        <w:t>Director</w:t>
      </w:r>
      <w:proofErr w:type="spellEnd"/>
      <w:r w:rsidR="00120E48">
        <w:rPr>
          <w:rFonts w:asciiTheme="minorHAnsi" w:hAnsiTheme="minorHAnsi" w:cstheme="minorHAnsi"/>
          <w:sz w:val="20"/>
          <w:szCs w:val="20"/>
          <w:lang w:val="de-DE"/>
        </w:rPr>
        <w:t xml:space="preserve"> bei HB Reavis</w:t>
      </w:r>
      <w:r w:rsidRPr="00B844A6">
        <w:rPr>
          <w:rFonts w:asciiTheme="minorHAnsi" w:hAnsiTheme="minorHAnsi" w:cstheme="minorHAnsi"/>
          <w:sz w:val="20"/>
          <w:szCs w:val="20"/>
          <w:lang w:val="de-DE"/>
        </w:rPr>
        <w:t xml:space="preserve">: „Die Veräußerung des Objekts Cooper &amp; </w:t>
      </w:r>
      <w:proofErr w:type="spellStart"/>
      <w:r w:rsidRPr="00B844A6">
        <w:rPr>
          <w:rFonts w:asciiTheme="minorHAnsi" w:hAnsiTheme="minorHAnsi" w:cstheme="minorHAnsi"/>
          <w:sz w:val="20"/>
          <w:szCs w:val="20"/>
          <w:lang w:val="de-DE"/>
        </w:rPr>
        <w:t>Southwark</w:t>
      </w:r>
      <w:proofErr w:type="spellEnd"/>
      <w:r w:rsidRPr="00B844A6">
        <w:rPr>
          <w:rFonts w:asciiTheme="minorHAnsi" w:hAnsiTheme="minorHAnsi" w:cstheme="minorHAnsi"/>
          <w:sz w:val="20"/>
          <w:szCs w:val="20"/>
          <w:lang w:val="de-DE"/>
        </w:rPr>
        <w:t xml:space="preserve"> zeigt, dass sowohl die Qualität unserer Projektentwicklungen als auch die </w:t>
      </w:r>
      <w:r w:rsidR="00120E48">
        <w:rPr>
          <w:rFonts w:asciiTheme="minorHAnsi" w:hAnsiTheme="minorHAnsi" w:cstheme="minorHAnsi"/>
          <w:sz w:val="20"/>
          <w:szCs w:val="20"/>
          <w:lang w:val="de-DE"/>
        </w:rPr>
        <w:t xml:space="preserve">erzielten </w:t>
      </w:r>
      <w:r w:rsidRPr="00B844A6">
        <w:rPr>
          <w:rFonts w:asciiTheme="minorHAnsi" w:hAnsiTheme="minorHAnsi" w:cstheme="minorHAnsi"/>
          <w:sz w:val="20"/>
          <w:szCs w:val="20"/>
          <w:lang w:val="de-DE"/>
        </w:rPr>
        <w:t xml:space="preserve">Mietkonditionen zu unserer Wertschöpfungskraft beitragen. Zudem untermauert diese Großinvestition eines internationalen Investors die wachsende Beliebtheit des Teilmarkts South Bank als </w:t>
      </w:r>
      <w:r w:rsidR="00FE501A" w:rsidRPr="00B844A6">
        <w:rPr>
          <w:rFonts w:asciiTheme="minorHAnsi" w:hAnsiTheme="minorHAnsi" w:cstheme="minorHAnsi"/>
          <w:sz w:val="20"/>
          <w:szCs w:val="20"/>
          <w:lang w:val="de-DE"/>
        </w:rPr>
        <w:t>Wohn-, Arbeits- und Touristengegend sowie als Investitionsstandort. Das Quartier</w:t>
      </w:r>
      <w:r w:rsidRPr="00B844A6">
        <w:rPr>
          <w:rFonts w:asciiTheme="minorHAnsi" w:hAnsiTheme="minorHAnsi" w:cstheme="minorHAnsi"/>
          <w:sz w:val="20"/>
          <w:szCs w:val="20"/>
          <w:lang w:val="de-DE"/>
        </w:rPr>
        <w:t xml:space="preserve"> ist und bleibt einer unserer </w:t>
      </w:r>
      <w:r w:rsidR="00120E48">
        <w:rPr>
          <w:rFonts w:asciiTheme="minorHAnsi" w:hAnsiTheme="minorHAnsi" w:cstheme="minorHAnsi"/>
          <w:sz w:val="20"/>
          <w:szCs w:val="20"/>
          <w:lang w:val="de-DE"/>
        </w:rPr>
        <w:t>Fokus-S</w:t>
      </w:r>
      <w:r w:rsidRPr="00B844A6">
        <w:rPr>
          <w:rFonts w:asciiTheme="minorHAnsi" w:hAnsiTheme="minorHAnsi" w:cstheme="minorHAnsi"/>
          <w:sz w:val="20"/>
          <w:szCs w:val="20"/>
          <w:lang w:val="de-DE"/>
        </w:rPr>
        <w:t xml:space="preserve">tandorte. </w:t>
      </w:r>
      <w:r w:rsidR="00120E48">
        <w:rPr>
          <w:rFonts w:asciiTheme="minorHAnsi" w:hAnsiTheme="minorHAnsi" w:cstheme="minorHAnsi"/>
          <w:sz w:val="20"/>
          <w:szCs w:val="20"/>
          <w:lang w:val="de-DE"/>
        </w:rPr>
        <w:t>So sind d</w:t>
      </w:r>
      <w:r w:rsidRPr="00B844A6">
        <w:rPr>
          <w:rFonts w:asciiTheme="minorHAnsi" w:hAnsiTheme="minorHAnsi" w:cstheme="minorHAnsi"/>
          <w:sz w:val="20"/>
          <w:szCs w:val="20"/>
          <w:lang w:val="de-DE"/>
        </w:rPr>
        <w:t xml:space="preserve">ie Planungen zum Umbau des Objekts Elizabeth House in Waterloo in eines der </w:t>
      </w:r>
      <w:r w:rsidR="00284429" w:rsidRPr="00B844A6">
        <w:rPr>
          <w:rFonts w:asciiTheme="minorHAnsi" w:hAnsiTheme="minorHAnsi" w:cstheme="minorHAnsi"/>
          <w:sz w:val="20"/>
          <w:szCs w:val="20"/>
          <w:lang w:val="de-DE"/>
        </w:rPr>
        <w:t>bedeutendsten</w:t>
      </w:r>
      <w:r w:rsidRPr="00B844A6">
        <w:rPr>
          <w:rFonts w:asciiTheme="minorHAnsi" w:hAnsiTheme="minorHAnsi" w:cstheme="minorHAnsi"/>
          <w:sz w:val="20"/>
          <w:szCs w:val="20"/>
          <w:lang w:val="de-DE"/>
        </w:rPr>
        <w:t xml:space="preserve"> Projekte in </w:t>
      </w:r>
      <w:r w:rsidR="00120E48">
        <w:rPr>
          <w:rFonts w:asciiTheme="minorHAnsi" w:hAnsiTheme="minorHAnsi" w:cstheme="minorHAnsi"/>
          <w:sz w:val="20"/>
          <w:szCs w:val="20"/>
          <w:lang w:val="de-DE"/>
        </w:rPr>
        <w:t xml:space="preserve">Central </w:t>
      </w:r>
      <w:r w:rsidRPr="00B844A6">
        <w:rPr>
          <w:rFonts w:asciiTheme="minorHAnsi" w:hAnsiTheme="minorHAnsi" w:cstheme="minorHAnsi"/>
          <w:sz w:val="20"/>
          <w:szCs w:val="20"/>
          <w:lang w:val="de-DE"/>
        </w:rPr>
        <w:t>London bereits weit fortgeschritten.”</w:t>
      </w:r>
    </w:p>
    <w:p w14:paraId="49324A7D" w14:textId="77777777" w:rsidR="006D464B" w:rsidRPr="00B844A6" w:rsidRDefault="006D464B" w:rsidP="00A50D78">
      <w:pPr>
        <w:spacing w:line="360" w:lineRule="auto"/>
        <w:rPr>
          <w:rFonts w:asciiTheme="minorHAnsi" w:hAnsiTheme="minorHAnsi" w:cstheme="minorHAnsi"/>
          <w:sz w:val="20"/>
          <w:szCs w:val="20"/>
          <w:lang w:val="de-DE"/>
        </w:rPr>
      </w:pPr>
    </w:p>
    <w:p w14:paraId="29606B7D" w14:textId="257F1256" w:rsidR="001026C1" w:rsidRDefault="00E159E0" w:rsidP="00A50D78">
      <w:pPr>
        <w:spacing w:line="360" w:lineRule="auto"/>
        <w:rPr>
          <w:rFonts w:asciiTheme="minorHAnsi" w:hAnsiTheme="minorHAnsi" w:cstheme="minorHAnsi"/>
          <w:sz w:val="20"/>
          <w:szCs w:val="20"/>
          <w:lang w:val="de-DE"/>
        </w:rPr>
      </w:pPr>
      <w:r w:rsidRPr="00B844A6">
        <w:rPr>
          <w:rFonts w:asciiTheme="minorHAnsi" w:hAnsiTheme="minorHAnsi" w:cstheme="minorHAnsi"/>
          <w:sz w:val="20"/>
          <w:szCs w:val="20"/>
          <w:lang w:val="de-DE"/>
        </w:rPr>
        <w:t xml:space="preserve">Neben dem Cooper &amp; </w:t>
      </w:r>
      <w:proofErr w:type="spellStart"/>
      <w:r w:rsidRPr="00B844A6">
        <w:rPr>
          <w:rFonts w:asciiTheme="minorHAnsi" w:hAnsiTheme="minorHAnsi" w:cstheme="minorHAnsi"/>
          <w:sz w:val="20"/>
          <w:szCs w:val="20"/>
          <w:lang w:val="de-DE"/>
        </w:rPr>
        <w:t>Southwark</w:t>
      </w:r>
      <w:proofErr w:type="spellEnd"/>
      <w:r w:rsidRPr="00B844A6">
        <w:rPr>
          <w:rFonts w:asciiTheme="minorHAnsi" w:hAnsiTheme="minorHAnsi" w:cstheme="minorHAnsi"/>
          <w:sz w:val="20"/>
          <w:szCs w:val="20"/>
          <w:lang w:val="de-DE"/>
        </w:rPr>
        <w:t xml:space="preserve"> </w:t>
      </w:r>
      <w:r w:rsidR="00284429">
        <w:rPr>
          <w:rFonts w:asciiTheme="minorHAnsi" w:hAnsiTheme="minorHAnsi" w:cstheme="minorHAnsi"/>
          <w:sz w:val="20"/>
          <w:szCs w:val="20"/>
          <w:lang w:val="de-DE"/>
        </w:rPr>
        <w:t>werden</w:t>
      </w:r>
      <w:r w:rsidRPr="00B844A6">
        <w:rPr>
          <w:rFonts w:asciiTheme="minorHAnsi" w:hAnsiTheme="minorHAnsi" w:cstheme="minorHAnsi"/>
          <w:sz w:val="20"/>
          <w:szCs w:val="20"/>
          <w:lang w:val="de-DE"/>
        </w:rPr>
        <w:t xml:space="preserve"> weitere Projekte, wie das neue Bürogebäude in 20 </w:t>
      </w:r>
      <w:proofErr w:type="spellStart"/>
      <w:r w:rsidRPr="00B844A6">
        <w:rPr>
          <w:rFonts w:asciiTheme="minorHAnsi" w:hAnsiTheme="minorHAnsi" w:cstheme="minorHAnsi"/>
          <w:sz w:val="20"/>
          <w:szCs w:val="20"/>
          <w:lang w:val="de-DE"/>
        </w:rPr>
        <w:t>Farringdon</w:t>
      </w:r>
      <w:proofErr w:type="spellEnd"/>
      <w:r w:rsidRPr="00B844A6">
        <w:rPr>
          <w:rFonts w:asciiTheme="minorHAnsi" w:hAnsiTheme="minorHAnsi" w:cstheme="minorHAnsi"/>
          <w:sz w:val="20"/>
          <w:szCs w:val="20"/>
          <w:lang w:val="de-DE"/>
        </w:rPr>
        <w:t xml:space="preserve"> Street mit rund 7.900 </w:t>
      </w:r>
      <w:r w:rsidR="00120E48">
        <w:rPr>
          <w:rFonts w:asciiTheme="minorHAnsi" w:hAnsiTheme="minorHAnsi" w:cstheme="minorHAnsi"/>
          <w:sz w:val="20"/>
          <w:szCs w:val="20"/>
          <w:lang w:val="de-DE"/>
        </w:rPr>
        <w:t>Quadratmeter</w:t>
      </w:r>
      <w:r w:rsidRPr="00B844A6">
        <w:rPr>
          <w:rFonts w:asciiTheme="minorHAnsi" w:hAnsiTheme="minorHAnsi" w:cstheme="minorHAnsi"/>
          <w:sz w:val="20"/>
          <w:szCs w:val="20"/>
          <w:lang w:val="de-DE"/>
        </w:rPr>
        <w:t xml:space="preserve">, </w:t>
      </w:r>
      <w:r w:rsidR="00120E48">
        <w:rPr>
          <w:rFonts w:asciiTheme="minorHAnsi" w:hAnsiTheme="minorHAnsi" w:cstheme="minorHAnsi"/>
          <w:sz w:val="20"/>
          <w:szCs w:val="20"/>
          <w:lang w:val="de-DE"/>
        </w:rPr>
        <w:t>entwickelt</w:t>
      </w:r>
      <w:r w:rsidRPr="00B844A6">
        <w:rPr>
          <w:rFonts w:asciiTheme="minorHAnsi" w:hAnsiTheme="minorHAnsi" w:cstheme="minorHAnsi"/>
          <w:sz w:val="20"/>
          <w:szCs w:val="20"/>
          <w:lang w:val="de-DE"/>
        </w:rPr>
        <w:t xml:space="preserve">. Das vierte Projekt von HB Reavis ist das Elizabeth House, strategisch günstig gelegen neben dem Bahnhof Waterloo. Das Objekt wurde im Jahr 2017 </w:t>
      </w:r>
      <w:r w:rsidRPr="00B844A6">
        <w:rPr>
          <w:rFonts w:asciiTheme="minorHAnsi" w:hAnsiTheme="minorHAnsi" w:cstheme="minorHAnsi"/>
          <w:sz w:val="20"/>
          <w:szCs w:val="20"/>
          <w:lang w:val="de-DE"/>
        </w:rPr>
        <w:lastRenderedPageBreak/>
        <w:t xml:space="preserve">erworben und verfügt über eine Genehmigung zur Errichtung einer Projektentwicklung mit einer Fläche von ca. 87.783 </w:t>
      </w:r>
      <w:r w:rsidR="00120E48">
        <w:rPr>
          <w:rFonts w:asciiTheme="minorHAnsi" w:hAnsiTheme="minorHAnsi" w:cstheme="minorHAnsi"/>
          <w:sz w:val="20"/>
          <w:szCs w:val="20"/>
          <w:lang w:val="de-DE"/>
        </w:rPr>
        <w:t>Quadratmeter</w:t>
      </w:r>
      <w:r w:rsidRPr="00B844A6">
        <w:rPr>
          <w:rFonts w:asciiTheme="minorHAnsi" w:hAnsiTheme="minorHAnsi" w:cstheme="minorHAnsi"/>
          <w:sz w:val="20"/>
          <w:szCs w:val="20"/>
          <w:lang w:val="de-DE"/>
        </w:rPr>
        <w:t>. HB Reavis hat das Architekturbüro AHMM als Design-Partner beauftragt, ein neues Londoner Landmark-Gebäude zu errichten mit Designer-Büros und umfassenden Verschönerungsmaßnahmen für den öffentlich zugänglichen Bereich.</w:t>
      </w:r>
    </w:p>
    <w:p w14:paraId="16EF3421" w14:textId="71AF8304" w:rsidR="00416F17" w:rsidRDefault="00416F17" w:rsidP="00A50D78">
      <w:pPr>
        <w:spacing w:line="360" w:lineRule="auto"/>
        <w:rPr>
          <w:rFonts w:asciiTheme="minorHAnsi" w:hAnsiTheme="minorHAnsi" w:cstheme="minorHAnsi"/>
          <w:sz w:val="20"/>
          <w:szCs w:val="20"/>
          <w:lang w:val="de-DE"/>
        </w:rPr>
      </w:pPr>
    </w:p>
    <w:p w14:paraId="75423705" w14:textId="4ED4A787" w:rsidR="00416F17" w:rsidRPr="00416F17" w:rsidRDefault="00416F17" w:rsidP="00A50D78">
      <w:pPr>
        <w:spacing w:line="360" w:lineRule="auto"/>
        <w:rPr>
          <w:rFonts w:asciiTheme="minorHAnsi" w:hAnsiTheme="minorHAnsi" w:cstheme="minorHAnsi"/>
          <w:b/>
          <w:sz w:val="20"/>
          <w:szCs w:val="20"/>
          <w:lang w:val="de-DE"/>
        </w:rPr>
      </w:pPr>
      <w:bookmarkStart w:id="1" w:name="_GoBack"/>
      <w:r w:rsidRPr="00416F17">
        <w:rPr>
          <w:rFonts w:asciiTheme="minorHAnsi" w:hAnsiTheme="minorHAnsi" w:cstheme="minorHAnsi"/>
          <w:b/>
          <w:sz w:val="20"/>
          <w:szCs w:val="20"/>
          <w:lang w:val="de-DE"/>
        </w:rPr>
        <w:t>Ende</w:t>
      </w:r>
    </w:p>
    <w:bookmarkEnd w:id="1"/>
    <w:p w14:paraId="4F2BC0EE" w14:textId="5C9550F6" w:rsidR="00416F17" w:rsidRDefault="00416F17" w:rsidP="00A50D78">
      <w:pPr>
        <w:spacing w:line="360" w:lineRule="auto"/>
        <w:rPr>
          <w:rFonts w:asciiTheme="minorHAnsi" w:hAnsiTheme="minorHAnsi" w:cstheme="minorHAnsi"/>
          <w:sz w:val="20"/>
          <w:szCs w:val="20"/>
          <w:lang w:val="de-DE"/>
        </w:rPr>
      </w:pPr>
    </w:p>
    <w:p w14:paraId="234B4A23" w14:textId="77777777" w:rsidR="00416F17" w:rsidRDefault="00416F17" w:rsidP="00416F17">
      <w:pPr>
        <w:jc w:val="both"/>
        <w:rPr>
          <w:rFonts w:eastAsia="MS PGothic" w:cs="Arial"/>
          <w:b/>
          <w:color w:val="595959" w:themeColor="text1" w:themeTint="A6"/>
          <w:sz w:val="18"/>
          <w:szCs w:val="18"/>
          <w:lang w:val="de-DE"/>
        </w:rPr>
      </w:pPr>
      <w:r>
        <w:rPr>
          <w:rFonts w:eastAsia="MS PGothic" w:cs="Arial"/>
          <w:b/>
          <w:color w:val="595959" w:themeColor="text1" w:themeTint="A6"/>
          <w:sz w:val="18"/>
          <w:szCs w:val="18"/>
          <w:lang w:val="de-DE"/>
        </w:rPr>
        <w:t xml:space="preserve">Über HB Reavis </w:t>
      </w:r>
    </w:p>
    <w:p w14:paraId="1A67E521" w14:textId="77777777" w:rsidR="00416F17" w:rsidRDefault="00416F17" w:rsidP="00416F17">
      <w:pPr>
        <w:jc w:val="both"/>
        <w:rPr>
          <w:rFonts w:eastAsia="MS PGothic" w:cs="Arial"/>
          <w:b/>
          <w:color w:val="595959" w:themeColor="text1" w:themeTint="A6"/>
          <w:sz w:val="18"/>
          <w:szCs w:val="18"/>
          <w:lang w:val="de-DE"/>
        </w:rPr>
      </w:pPr>
    </w:p>
    <w:p w14:paraId="1ECDD03F" w14:textId="77777777" w:rsidR="00416F17" w:rsidRDefault="00416F17" w:rsidP="00416F17">
      <w:pPr>
        <w:jc w:val="both"/>
        <w:rPr>
          <w:rFonts w:eastAsia="MS PGothic" w:cs="Arial"/>
          <w:color w:val="808080" w:themeColor="background1" w:themeShade="80"/>
          <w:sz w:val="18"/>
          <w:szCs w:val="18"/>
          <w:lang w:val="de-DE"/>
        </w:rPr>
      </w:pPr>
      <w:r>
        <w:rPr>
          <w:rFonts w:eastAsia="MS PGothic" w:cs="Arial"/>
          <w:color w:val="808080" w:themeColor="background1" w:themeShade="80"/>
          <w:sz w:val="18"/>
          <w:szCs w:val="18"/>
          <w:lang w:val="de-DE"/>
        </w:rPr>
        <w:t>Die Mission von HB Reavis ist es den Menschen durch unsere Immobilienlösungen außergewöhnliche Erlebnisse zu bieten.</w:t>
      </w:r>
    </w:p>
    <w:p w14:paraId="58BACFA3" w14:textId="77777777" w:rsidR="00416F17" w:rsidRDefault="00416F17" w:rsidP="00416F17">
      <w:pPr>
        <w:jc w:val="both"/>
        <w:rPr>
          <w:rFonts w:eastAsia="MS PGothic" w:cs="Arial"/>
          <w:color w:val="808080" w:themeColor="background1" w:themeShade="80"/>
          <w:sz w:val="18"/>
          <w:szCs w:val="18"/>
          <w:lang w:val="de-DE"/>
        </w:rPr>
      </w:pPr>
      <w:r>
        <w:rPr>
          <w:rFonts w:eastAsia="MS PGothic" w:cs="Arial"/>
          <w:color w:val="808080" w:themeColor="background1" w:themeShade="80"/>
          <w:sz w:val="18"/>
          <w:szCs w:val="18"/>
          <w:lang w:val="de-DE"/>
        </w:rPr>
        <w:t xml:space="preserve"> </w:t>
      </w:r>
    </w:p>
    <w:p w14:paraId="11BC7663" w14:textId="77777777" w:rsidR="00416F17" w:rsidRDefault="00416F17" w:rsidP="00416F17">
      <w:pPr>
        <w:jc w:val="both"/>
        <w:rPr>
          <w:rFonts w:eastAsia="MS PGothic" w:cs="Arial"/>
          <w:color w:val="808080" w:themeColor="background1" w:themeShade="80"/>
          <w:sz w:val="18"/>
          <w:szCs w:val="18"/>
          <w:lang w:val="de-DE"/>
        </w:rPr>
      </w:pPr>
      <w:r>
        <w:rPr>
          <w:rFonts w:eastAsia="MS PGothic" w:cs="Arial"/>
          <w:color w:val="808080" w:themeColor="background1" w:themeShade="80"/>
          <w:sz w:val="18"/>
          <w:szCs w:val="18"/>
          <w:lang w:val="de-DE"/>
        </w:rPr>
        <w:t xml:space="preserve">Es sind nämlich die Menschen, die in unseren Bauprojekten im Mittelpunkt stehen. Wir entwickeln großartige Flächen, die die Leistungsfähigkeit, das Wohlbefinden und das Gesamterlebnis ihrer Benutzer und der umliegenden Nachbarschaft steigern. Als integrierter paneuropäischer Bauunternehmer entwerfen wir, bauen und verwalten unsere Immobilien; wir handeln auch als Anlageverwalter und bedienen Co-Working Flächen. Wir sind im Vereinigten Königreich, in Polen, in der Tschechischen Republik, in der Slowakei und in Ungarn tätig, wollen es aber auch auf das deutsche Gebiet verbreitern.  </w:t>
      </w:r>
    </w:p>
    <w:p w14:paraId="06166319" w14:textId="77777777" w:rsidR="00416F17" w:rsidRDefault="00416F17" w:rsidP="00416F17">
      <w:pPr>
        <w:jc w:val="both"/>
        <w:rPr>
          <w:rFonts w:eastAsia="MS PGothic" w:cs="Arial"/>
          <w:color w:val="808080" w:themeColor="background1" w:themeShade="80"/>
          <w:sz w:val="18"/>
          <w:szCs w:val="18"/>
          <w:lang w:val="de-DE"/>
        </w:rPr>
      </w:pPr>
      <w:r>
        <w:rPr>
          <w:rFonts w:eastAsia="MS PGothic" w:cs="Arial"/>
          <w:color w:val="808080" w:themeColor="background1" w:themeShade="80"/>
          <w:sz w:val="18"/>
          <w:szCs w:val="18"/>
          <w:lang w:val="de-DE"/>
        </w:rPr>
        <w:t xml:space="preserve"> </w:t>
      </w:r>
    </w:p>
    <w:p w14:paraId="23E4733A" w14:textId="77777777" w:rsidR="00416F17" w:rsidRDefault="00416F17" w:rsidP="00416F17">
      <w:pPr>
        <w:jc w:val="both"/>
        <w:rPr>
          <w:rFonts w:eastAsia="MS PGothic" w:cs="Arial"/>
          <w:color w:val="808080" w:themeColor="background1" w:themeShade="80"/>
          <w:sz w:val="18"/>
          <w:szCs w:val="18"/>
          <w:lang w:val="de-DE"/>
        </w:rPr>
      </w:pPr>
      <w:r>
        <w:rPr>
          <w:rFonts w:eastAsia="MS PGothic" w:cs="Arial"/>
          <w:color w:val="808080" w:themeColor="background1" w:themeShade="80"/>
          <w:sz w:val="18"/>
          <w:szCs w:val="18"/>
          <w:lang w:val="de-DE"/>
        </w:rPr>
        <w:t xml:space="preserve">Seit der Entstehung von HB Reavis 1993 haben wir bereits Projekte in einer Fläche von einer Million Quadratmeter errichtet. In unseren Bauvorhaben, die sich noch in der Planungsphase befinden, werden weitere 1,3 Millionen Quadratmeter zur Verfügung gestellt mit dem Gesamtwert von 6,2 Millionen Euro. Elf Projekte mit einer gesamten Mietfläche von 450 Tausend Quadratmeter im Wert von 2 Milliarden Euro werden gerade durchgeführt. </w:t>
      </w:r>
    </w:p>
    <w:p w14:paraId="0E2533F1" w14:textId="77777777" w:rsidR="00416F17" w:rsidRDefault="00416F17" w:rsidP="00416F17">
      <w:pPr>
        <w:jc w:val="both"/>
        <w:rPr>
          <w:rFonts w:eastAsia="MS PGothic" w:cs="Arial"/>
          <w:color w:val="808080" w:themeColor="background1" w:themeShade="80"/>
          <w:sz w:val="18"/>
          <w:szCs w:val="18"/>
          <w:lang w:val="de-DE"/>
        </w:rPr>
      </w:pPr>
    </w:p>
    <w:p w14:paraId="44465D0C" w14:textId="77777777" w:rsidR="00416F17" w:rsidRDefault="00416F17" w:rsidP="00416F17">
      <w:pPr>
        <w:jc w:val="both"/>
        <w:rPr>
          <w:rFonts w:eastAsia="MS PGothic" w:cs="Arial"/>
          <w:color w:val="808080" w:themeColor="background1" w:themeShade="80"/>
          <w:sz w:val="18"/>
          <w:szCs w:val="18"/>
          <w:lang w:val="de-DE"/>
        </w:rPr>
      </w:pPr>
      <w:r>
        <w:rPr>
          <w:rFonts w:eastAsia="MS PGothic" w:cs="Arial"/>
          <w:color w:val="808080" w:themeColor="background1" w:themeShade="80"/>
          <w:sz w:val="18"/>
          <w:szCs w:val="18"/>
          <w:lang w:val="de-DE"/>
        </w:rPr>
        <w:t xml:space="preserve">Mit einem Vermögenswert von 1,2 Millionen Euro und über 700 Mitarbeitern zählt HB Reavis zu den führenden Unternehmen der Immobilienbranche in Europa. </w:t>
      </w:r>
    </w:p>
    <w:p w14:paraId="5A6C6D8C" w14:textId="77777777" w:rsidR="00416F17" w:rsidRDefault="00416F17" w:rsidP="00416F17">
      <w:pPr>
        <w:jc w:val="both"/>
        <w:rPr>
          <w:rFonts w:eastAsia="MS PGothic" w:cs="Arial"/>
          <w:color w:val="808080" w:themeColor="background1" w:themeShade="80"/>
          <w:sz w:val="18"/>
          <w:szCs w:val="18"/>
          <w:lang w:val="de-DE"/>
        </w:rPr>
      </w:pPr>
      <w:r>
        <w:rPr>
          <w:rFonts w:eastAsia="MS PGothic" w:cs="Arial"/>
          <w:color w:val="808080" w:themeColor="background1" w:themeShade="80"/>
          <w:sz w:val="18"/>
          <w:szCs w:val="18"/>
          <w:lang w:val="de-DE"/>
        </w:rPr>
        <w:tab/>
        <w:t xml:space="preserve"> </w:t>
      </w:r>
    </w:p>
    <w:p w14:paraId="0CB38C0C" w14:textId="77777777" w:rsidR="00416F17" w:rsidRDefault="00416F17" w:rsidP="00416F17">
      <w:pPr>
        <w:jc w:val="both"/>
        <w:rPr>
          <w:rFonts w:eastAsia="MS PGothic" w:cs="Arial"/>
          <w:color w:val="808080" w:themeColor="background1" w:themeShade="80"/>
          <w:sz w:val="18"/>
          <w:szCs w:val="18"/>
          <w:lang w:val="de-DE"/>
        </w:rPr>
      </w:pPr>
      <w:r>
        <w:rPr>
          <w:rFonts w:eastAsia="MS PGothic" w:cs="Arial"/>
          <w:color w:val="808080" w:themeColor="background1" w:themeShade="80"/>
          <w:sz w:val="18"/>
          <w:szCs w:val="18"/>
          <w:lang w:val="de-DE"/>
        </w:rPr>
        <w:t xml:space="preserve">Besonders hohe Vorgaben, sowohl in der Qualität der Bauprojekte als auch im Thema Nachhaltigkeit, wurden weltweit anerkannt. Unser Unternehmen wurde von verschiedenen Auszeichnungen gekrönt, u.a. mit dem “Best </w:t>
      </w:r>
      <w:proofErr w:type="spellStart"/>
      <w:r>
        <w:rPr>
          <w:rFonts w:eastAsia="MS PGothic" w:cs="Arial"/>
          <w:color w:val="808080" w:themeColor="background1" w:themeShade="80"/>
          <w:sz w:val="18"/>
          <w:szCs w:val="18"/>
          <w:lang w:val="de-DE"/>
        </w:rPr>
        <w:t>Employer</w:t>
      </w:r>
      <w:proofErr w:type="spellEnd"/>
      <w:r>
        <w:rPr>
          <w:rFonts w:eastAsia="MS PGothic" w:cs="Arial"/>
          <w:color w:val="808080" w:themeColor="background1" w:themeShade="80"/>
          <w:sz w:val="18"/>
          <w:szCs w:val="18"/>
          <w:lang w:val="de-DE"/>
        </w:rPr>
        <w:t xml:space="preserve"> in </w:t>
      </w:r>
      <w:proofErr w:type="spellStart"/>
      <w:r>
        <w:rPr>
          <w:rFonts w:eastAsia="MS PGothic" w:cs="Arial"/>
          <w:color w:val="808080" w:themeColor="background1" w:themeShade="80"/>
          <w:sz w:val="18"/>
          <w:szCs w:val="18"/>
          <w:lang w:val="de-DE"/>
        </w:rPr>
        <w:t>Poland</w:t>
      </w:r>
      <w:proofErr w:type="spellEnd"/>
      <w:r>
        <w:rPr>
          <w:rFonts w:eastAsia="MS PGothic" w:cs="Arial"/>
          <w:color w:val="808080" w:themeColor="background1" w:themeShade="80"/>
          <w:sz w:val="18"/>
          <w:szCs w:val="18"/>
          <w:lang w:val="de-DE"/>
        </w:rPr>
        <w:t xml:space="preserve">" Preis (Der beste Arbeitgeber in Polen) 2016 von AON Hewitt, "Best European Office Developer 2016" (Bestes Europäisches Bürobauunternehmen) von World Finance, "Office Developer" (Bürobauunternehmen) in alljährlichen CEE Investment Awards 2017 von EuropaProperty und "Global Real Estate Investor </w:t>
      </w:r>
      <w:proofErr w:type="spellStart"/>
      <w:r>
        <w:rPr>
          <w:rFonts w:eastAsia="MS PGothic" w:cs="Arial"/>
          <w:color w:val="808080" w:themeColor="background1" w:themeShade="80"/>
          <w:sz w:val="18"/>
          <w:szCs w:val="18"/>
          <w:lang w:val="de-DE"/>
        </w:rPr>
        <w:t>of</w:t>
      </w:r>
      <w:proofErr w:type="spellEnd"/>
      <w:r>
        <w:rPr>
          <w:rFonts w:eastAsia="MS PGothic" w:cs="Arial"/>
          <w:color w:val="808080" w:themeColor="background1" w:themeShade="80"/>
          <w:sz w:val="18"/>
          <w:szCs w:val="18"/>
          <w:lang w:val="de-DE"/>
        </w:rPr>
        <w:t xml:space="preserve"> </w:t>
      </w:r>
      <w:proofErr w:type="spellStart"/>
      <w:r>
        <w:rPr>
          <w:rFonts w:eastAsia="MS PGothic" w:cs="Arial"/>
          <w:color w:val="808080" w:themeColor="background1" w:themeShade="80"/>
          <w:sz w:val="18"/>
          <w:szCs w:val="18"/>
          <w:lang w:val="de-DE"/>
        </w:rPr>
        <w:t>the</w:t>
      </w:r>
      <w:proofErr w:type="spellEnd"/>
      <w:r>
        <w:rPr>
          <w:rFonts w:eastAsia="MS PGothic" w:cs="Arial"/>
          <w:color w:val="808080" w:themeColor="background1" w:themeShade="80"/>
          <w:sz w:val="18"/>
          <w:szCs w:val="18"/>
          <w:lang w:val="de-DE"/>
        </w:rPr>
        <w:t xml:space="preserve"> Year" (Weltweiter Immobilienanleger des Jahres) von </w:t>
      </w:r>
      <w:proofErr w:type="spellStart"/>
      <w:r>
        <w:rPr>
          <w:rFonts w:eastAsia="MS PGothic" w:cs="Arial"/>
          <w:color w:val="808080" w:themeColor="background1" w:themeShade="80"/>
          <w:sz w:val="18"/>
          <w:szCs w:val="18"/>
          <w:lang w:val="de-DE"/>
        </w:rPr>
        <w:t>Estates</w:t>
      </w:r>
      <w:proofErr w:type="spellEnd"/>
      <w:r>
        <w:rPr>
          <w:rFonts w:eastAsia="MS PGothic" w:cs="Arial"/>
          <w:color w:val="808080" w:themeColor="background1" w:themeShade="80"/>
          <w:sz w:val="18"/>
          <w:szCs w:val="18"/>
          <w:lang w:val="de-DE"/>
        </w:rPr>
        <w:t xml:space="preserve"> Gazette Awards 2017 im Vereinigten Königreich. </w:t>
      </w:r>
    </w:p>
    <w:p w14:paraId="5F106952" w14:textId="77777777" w:rsidR="00416F17" w:rsidRDefault="00416F17" w:rsidP="00416F17">
      <w:pPr>
        <w:jc w:val="both"/>
        <w:rPr>
          <w:rFonts w:eastAsia="MS PGothic" w:cs="Arial"/>
          <w:color w:val="808080" w:themeColor="background1" w:themeShade="80"/>
          <w:sz w:val="18"/>
          <w:szCs w:val="18"/>
          <w:lang w:val="de-DE"/>
        </w:rPr>
      </w:pPr>
    </w:p>
    <w:p w14:paraId="13A55B23" w14:textId="77777777" w:rsidR="00416F17" w:rsidRDefault="00416F17" w:rsidP="00416F17">
      <w:pPr>
        <w:jc w:val="both"/>
        <w:rPr>
          <w:rFonts w:eastAsia="MS PGothic" w:cs="Arial"/>
          <w:color w:val="808080" w:themeColor="background1" w:themeShade="80"/>
          <w:sz w:val="18"/>
          <w:szCs w:val="18"/>
          <w:u w:val="single"/>
          <w:lang w:val="de-DE"/>
        </w:rPr>
      </w:pPr>
      <w:r>
        <w:rPr>
          <w:rFonts w:eastAsia="MS PGothic" w:cs="Arial"/>
          <w:color w:val="808080" w:themeColor="background1" w:themeShade="80"/>
          <w:sz w:val="18"/>
          <w:szCs w:val="18"/>
          <w:lang w:val="de-DE"/>
        </w:rPr>
        <w:t xml:space="preserve">Mehr Informationen unter </w:t>
      </w:r>
      <w:r>
        <w:rPr>
          <w:rFonts w:eastAsia="MS PGothic" w:cs="Arial"/>
          <w:color w:val="808080" w:themeColor="background1" w:themeShade="80"/>
          <w:sz w:val="18"/>
          <w:szCs w:val="18"/>
          <w:u w:val="single"/>
          <w:lang w:val="de-DE"/>
        </w:rPr>
        <w:t>http://www.hbreavis.com.</w:t>
      </w:r>
    </w:p>
    <w:p w14:paraId="674FD9C9" w14:textId="77777777" w:rsidR="00416F17" w:rsidRPr="00B844A6" w:rsidRDefault="00416F17" w:rsidP="00A50D78">
      <w:pPr>
        <w:spacing w:line="360" w:lineRule="auto"/>
        <w:rPr>
          <w:rFonts w:asciiTheme="minorHAnsi" w:hAnsiTheme="minorHAnsi" w:cstheme="minorHAnsi"/>
          <w:sz w:val="20"/>
          <w:szCs w:val="20"/>
          <w:lang w:val="de-DE"/>
        </w:rPr>
      </w:pPr>
    </w:p>
    <w:sectPr w:rsidR="00416F17" w:rsidRPr="00B844A6" w:rsidSect="003D226C">
      <w:headerReference w:type="default" r:id="rId8"/>
      <w:footerReference w:type="default" r:id="rId9"/>
      <w:headerReference w:type="first" r:id="rId10"/>
      <w:footerReference w:type="first" r:id="rId11"/>
      <w:pgSz w:w="11900" w:h="16840"/>
      <w:pgMar w:top="2814" w:right="1247" w:bottom="1321" w:left="1247" w:header="567"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AEB71" w14:textId="77777777" w:rsidR="00CE2AA9" w:rsidRDefault="00CE2AA9" w:rsidP="0072408C">
      <w:r>
        <w:separator/>
      </w:r>
    </w:p>
  </w:endnote>
  <w:endnote w:type="continuationSeparator" w:id="0">
    <w:p w14:paraId="0A881728" w14:textId="77777777" w:rsidR="00CE2AA9" w:rsidRDefault="00CE2AA9" w:rsidP="0072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55 Roman">
    <w:altName w:val="Calibri"/>
    <w:panose1 w:val="020B0503020203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AvenirNext LT Pro Regular">
    <w:altName w:val="Times New Roman"/>
    <w:panose1 w:val="00000000000000000000"/>
    <w:charset w:val="00"/>
    <w:family w:val="swiss"/>
    <w:notTrueType/>
    <w:pitch w:val="variable"/>
    <w:sig w:usb0="800000AF" w:usb1="5000204A" w:usb2="00000000" w:usb3="00000000" w:csb0="0000009B" w:csb1="00000000"/>
  </w:font>
  <w:font w:name="Brandon Grotesque Light">
    <w:panose1 w:val="020B0303020203060202"/>
    <w:charset w:val="00"/>
    <w:family w:val="swiss"/>
    <w:notTrueType/>
    <w:pitch w:val="variable"/>
    <w:sig w:usb0="A00000AF" w:usb1="5000205B" w:usb2="00000000" w:usb3="00000000" w:csb0="0000009B" w:csb1="00000000"/>
  </w:font>
  <w:font w:name="Brandon Grotesque Medium">
    <w:altName w:val="Trebuchet MS"/>
    <w:panose1 w:val="020B0603020203060202"/>
    <w:charset w:val="00"/>
    <w:family w:val="swiss"/>
    <w:notTrueType/>
    <w:pitch w:val="variable"/>
    <w:sig w:usb0="A00000AF" w:usb1="5000205B" w:usb2="00000000" w:usb3="00000000" w:csb0="0000009B" w:csb1="00000000"/>
  </w:font>
  <w:font w:name="Avenir LT Std 85 Heavy">
    <w:altName w:val="Cambria"/>
    <w:charset w:val="00"/>
    <w:family w:val="auto"/>
    <w:pitch w:val="variable"/>
    <w:sig w:usb0="00000003" w:usb1="00000000" w:usb2="00000000" w:usb3="00000000" w:csb0="00000001" w:csb1="00000000"/>
  </w:font>
  <w:font w:name="Brandon Grotesque">
    <w:altName w:val="Times New Roman"/>
    <w:charset w:val="00"/>
    <w:family w:val="auto"/>
    <w:pitch w:val="variable"/>
    <w:sig w:usb0="00000003" w:usb1="5000205B" w:usb2="00000000" w:usb3="00000000" w:csb0="00000001"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FB0CB" w14:textId="77777777" w:rsidR="00350617" w:rsidRPr="003D29EA" w:rsidRDefault="00350617" w:rsidP="003D29EA">
    <w:pPr>
      <w:pStyle w:val="addressfooter"/>
    </w:pPr>
    <w:r w:rsidRPr="007751C7">
      <w:rPr>
        <w:noProof/>
        <w:lang w:val="de-DE" w:eastAsia="de-DE"/>
      </w:rPr>
      <w:drawing>
        <wp:inline distT="0" distB="0" distL="0" distR="0" wp14:anchorId="1E35923D" wp14:editId="0837FC8A">
          <wp:extent cx="698500" cy="88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98500" cy="889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3AB7A" w14:textId="77777777" w:rsidR="00350617" w:rsidRPr="007751C7" w:rsidRDefault="00350617" w:rsidP="007F42B5">
    <w:pPr>
      <w:pStyle w:val="addressfooter"/>
    </w:pPr>
    <w:r w:rsidRPr="007751C7">
      <w:rPr>
        <w:noProof/>
        <w:lang w:val="de-DE" w:eastAsia="de-DE"/>
      </w:rPr>
      <w:drawing>
        <wp:inline distT="0" distB="0" distL="0" distR="0" wp14:anchorId="64E97493" wp14:editId="6B2A1F3D">
          <wp:extent cx="698500" cy="889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98500" cy="88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57D66" w14:textId="77777777" w:rsidR="00CE2AA9" w:rsidRDefault="00CE2AA9" w:rsidP="0072408C">
      <w:r>
        <w:separator/>
      </w:r>
    </w:p>
  </w:footnote>
  <w:footnote w:type="continuationSeparator" w:id="0">
    <w:p w14:paraId="7FF15B73" w14:textId="77777777" w:rsidR="00CE2AA9" w:rsidRDefault="00CE2AA9" w:rsidP="00724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A2848" w14:textId="77777777" w:rsidR="00350617" w:rsidRDefault="00350617" w:rsidP="00E47E5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FE73C" w14:textId="77777777" w:rsidR="00350617" w:rsidRDefault="00350617" w:rsidP="000D2546">
    <w:pPr>
      <w:pStyle w:val="addressfooter"/>
      <w:ind w:left="0"/>
    </w:pPr>
  </w:p>
  <w:p w14:paraId="3A46A4BD" w14:textId="77777777" w:rsidR="00350617" w:rsidRDefault="00350617" w:rsidP="00787F43">
    <w:pPr>
      <w:pStyle w:val="addressfooter"/>
      <w:ind w:left="0" w:right="680"/>
    </w:pPr>
    <w:r>
      <w:rPr>
        <w:noProof/>
        <w:lang w:val="de-DE" w:eastAsia="de-DE"/>
      </w:rPr>
      <w:drawing>
        <wp:anchor distT="0" distB="0" distL="114300" distR="114300" simplePos="0" relativeHeight="251658240" behindDoc="0" locked="1" layoutInCell="1" allowOverlap="1" wp14:anchorId="66DFED75" wp14:editId="37A58B9A">
          <wp:simplePos x="0" y="0"/>
          <wp:positionH relativeFrom="page">
            <wp:posOffset>4937760</wp:posOffset>
          </wp:positionH>
          <wp:positionV relativeFrom="page">
            <wp:posOffset>182880</wp:posOffset>
          </wp:positionV>
          <wp:extent cx="2450520" cy="1206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br_grad_logo_a_cmyk.png"/>
                  <pic:cNvPicPr/>
                </pic:nvPicPr>
                <pic:blipFill>
                  <a:blip r:embed="rId1">
                    <a:extLst>
                      <a:ext uri="{28A0092B-C50C-407E-A947-70E740481C1C}">
                        <a14:useLocalDpi xmlns:a14="http://schemas.microsoft.com/office/drawing/2010/main" val="0"/>
                      </a:ext>
                    </a:extLst>
                  </a:blip>
                  <a:stretch>
                    <a:fillRect/>
                  </a:stretch>
                </pic:blipFill>
                <pic:spPr>
                  <a:xfrm>
                    <a:off x="0" y="0"/>
                    <a:ext cx="2450520" cy="12063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047B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AAA2D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79652F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5A570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C086D4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34B67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58E2D4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A7EC60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CB2855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B2CBB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2F20D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15110"/>
    <w:multiLevelType w:val="multilevel"/>
    <w:tmpl w:val="A7C02466"/>
    <w:lvl w:ilvl="0">
      <w:start w:val="1"/>
      <w:numFmt w:val="bullet"/>
      <w:lvlText w:val=""/>
      <w:lvlJc w:val="left"/>
      <w:pPr>
        <w:ind w:left="340" w:hanging="340"/>
      </w:pPr>
      <w:rPr>
        <w:rFonts w:ascii="Symbol" w:hAnsi="Symbol" w:cs="Symbol" w:hint="default"/>
        <w:w w:val="9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6CA2F7B"/>
    <w:multiLevelType w:val="hybridMultilevel"/>
    <w:tmpl w:val="5D363484"/>
    <w:lvl w:ilvl="0" w:tplc="A03EDCCC">
      <w:start w:val="1"/>
      <w:numFmt w:val="decimal"/>
      <w:pStyle w:val="NumberHeaders"/>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557927"/>
    <w:multiLevelType w:val="multilevel"/>
    <w:tmpl w:val="8B26A854"/>
    <w:numStyleLink w:val="111111"/>
  </w:abstractNum>
  <w:abstractNum w:abstractNumId="14" w15:restartNumberingAfterBreak="0">
    <w:nsid w:val="14053254"/>
    <w:multiLevelType w:val="multilevel"/>
    <w:tmpl w:val="3F3EB8AC"/>
    <w:numStyleLink w:val="Bullets"/>
  </w:abstractNum>
  <w:abstractNum w:abstractNumId="15" w15:restartNumberingAfterBreak="0">
    <w:nsid w:val="1D4B7F36"/>
    <w:multiLevelType w:val="multilevel"/>
    <w:tmpl w:val="274AA582"/>
    <w:styleLink w:val="Nos"/>
    <w:lvl w:ilvl="0">
      <w:start w:val="1"/>
      <w:numFmt w:val="decimal"/>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2381" w:hanging="680"/>
      </w:pPr>
      <w:rPr>
        <w:rFonts w:hint="default"/>
      </w:rPr>
    </w:lvl>
    <w:lvl w:ilvl="5">
      <w:start w:val="1"/>
      <w:numFmt w:val="decimal"/>
      <w:lvlText w:val="%1.%2.%3.%4.%5.%6."/>
      <w:lvlJc w:val="left"/>
      <w:pPr>
        <w:tabs>
          <w:tab w:val="num" w:pos="5103"/>
        </w:tabs>
        <w:ind w:left="3175" w:hanging="794"/>
      </w:pPr>
      <w:rPr>
        <w:rFonts w:hint="default"/>
      </w:rPr>
    </w:lvl>
    <w:lvl w:ilvl="6">
      <w:start w:val="1"/>
      <w:numFmt w:val="decimal"/>
      <w:lvlText w:val="%1.%2.%3.%4.%5.%6.%7."/>
      <w:lvlJc w:val="left"/>
      <w:pPr>
        <w:ind w:left="4082" w:hanging="907"/>
      </w:pPr>
      <w:rPr>
        <w:rFonts w:hint="default"/>
      </w:rPr>
    </w:lvl>
    <w:lvl w:ilvl="7">
      <w:start w:val="1"/>
      <w:numFmt w:val="decimal"/>
      <w:lvlText w:val="%1.%2.%3.%4.%5.%6.%7.%8."/>
      <w:lvlJc w:val="left"/>
      <w:pPr>
        <w:ind w:left="4990" w:hanging="908"/>
      </w:pPr>
      <w:rPr>
        <w:rFonts w:hint="default"/>
      </w:rPr>
    </w:lvl>
    <w:lvl w:ilvl="8">
      <w:start w:val="1"/>
      <w:numFmt w:val="decimal"/>
      <w:lvlText w:val="%1.%2.%3.%4.%5.%6.%7.%8.%9."/>
      <w:lvlJc w:val="left"/>
      <w:pPr>
        <w:ind w:left="6124" w:hanging="1134"/>
      </w:pPr>
      <w:rPr>
        <w:rFonts w:hint="default"/>
      </w:rPr>
    </w:lvl>
  </w:abstractNum>
  <w:abstractNum w:abstractNumId="16" w15:restartNumberingAfterBreak="0">
    <w:nsid w:val="1DDD5B92"/>
    <w:multiLevelType w:val="hybridMultilevel"/>
    <w:tmpl w:val="39D4F7A0"/>
    <w:lvl w:ilvl="0" w:tplc="28C46D14">
      <w:numFmt w:val="bullet"/>
      <w:lvlText w:val="-"/>
      <w:lvlJc w:val="left"/>
      <w:pPr>
        <w:ind w:left="720" w:hanging="360"/>
      </w:pPr>
      <w:rPr>
        <w:rFonts w:ascii="Avenir LT Std 55 Roman" w:eastAsiaTheme="minorEastAsia" w:hAnsi="Avenir LT Std 55 Roman"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E7F01D6"/>
    <w:multiLevelType w:val="multilevel"/>
    <w:tmpl w:val="274AA582"/>
    <w:numStyleLink w:val="Nos"/>
  </w:abstractNum>
  <w:abstractNum w:abstractNumId="18" w15:restartNumberingAfterBreak="0">
    <w:nsid w:val="32257403"/>
    <w:multiLevelType w:val="hybridMultilevel"/>
    <w:tmpl w:val="BE28C02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B7D6B7F"/>
    <w:multiLevelType w:val="hybridMultilevel"/>
    <w:tmpl w:val="9C529060"/>
    <w:lvl w:ilvl="0" w:tplc="2996AF5A">
      <w:numFmt w:val="bullet"/>
      <w:lvlText w:val="-"/>
      <w:lvlJc w:val="left"/>
      <w:pPr>
        <w:ind w:left="720" w:hanging="360"/>
      </w:pPr>
      <w:rPr>
        <w:rFonts w:ascii="Avenir LT Std 55 Roman" w:eastAsiaTheme="minorEastAsia" w:hAnsi="Avenir LT Std 55 Roma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E72411"/>
    <w:multiLevelType w:val="multilevel"/>
    <w:tmpl w:val="8B26A854"/>
    <w:styleLink w:val="111111"/>
    <w:lvl w:ilvl="0">
      <w:start w:val="1"/>
      <w:numFmt w:val="decimal"/>
      <w:lvlText w:val="%1."/>
      <w:lvlJc w:val="left"/>
      <w:pPr>
        <w:ind w:left="340" w:hanging="340"/>
      </w:pPr>
      <w:rPr>
        <w:rFonts w:hint="default"/>
        <w:b w:val="0"/>
        <w:bCs w:val="0"/>
        <w:i w:val="0"/>
        <w:iCs w:val="0"/>
        <w:sz w:val="20"/>
      </w:rPr>
    </w:lvl>
    <w:lvl w:ilvl="1">
      <w:start w:val="1"/>
      <w:numFmt w:val="decimal"/>
      <w:lvlText w:val="%1.%2."/>
      <w:lvlJc w:val="left"/>
      <w:pPr>
        <w:ind w:left="680" w:hanging="340"/>
      </w:pPr>
      <w:rPr>
        <w:rFonts w:hint="default"/>
        <w:sz w:val="20"/>
      </w:rPr>
    </w:lvl>
    <w:lvl w:ilvl="2">
      <w:start w:val="1"/>
      <w:numFmt w:val="decimal"/>
      <w:lvlText w:val="%1.%2.%3."/>
      <w:lvlJc w:val="left"/>
      <w:pPr>
        <w:ind w:left="1134" w:hanging="454"/>
      </w:pPr>
      <w:rPr>
        <w:rFonts w:hint="default"/>
      </w:rPr>
    </w:lvl>
    <w:lvl w:ilvl="3">
      <w:start w:val="1"/>
      <w:numFmt w:val="decimal"/>
      <w:lvlText w:val="%1.%2.%3.%4."/>
      <w:lvlJc w:val="left"/>
      <w:pPr>
        <w:ind w:left="1588" w:hanging="454"/>
      </w:pPr>
      <w:rPr>
        <w:rFonts w:hint="default"/>
      </w:rPr>
    </w:lvl>
    <w:lvl w:ilvl="4">
      <w:start w:val="1"/>
      <w:numFmt w:val="decimal"/>
      <w:lvlText w:val="%1.%2.%3.%4.%5."/>
      <w:lvlJc w:val="left"/>
      <w:pPr>
        <w:ind w:left="2155" w:hanging="567"/>
      </w:pPr>
      <w:rPr>
        <w:rFonts w:hint="default"/>
      </w:rPr>
    </w:lvl>
    <w:lvl w:ilvl="5">
      <w:start w:val="1"/>
      <w:numFmt w:val="decimal"/>
      <w:lvlText w:val="%1.%2.%3.%4.%5.%6."/>
      <w:lvlJc w:val="left"/>
      <w:pPr>
        <w:tabs>
          <w:tab w:val="num" w:pos="16217"/>
        </w:tabs>
        <w:ind w:left="2835" w:hanging="680"/>
      </w:pPr>
      <w:rPr>
        <w:rFonts w:hint="default"/>
      </w:rPr>
    </w:lvl>
    <w:lvl w:ilvl="6">
      <w:start w:val="1"/>
      <w:numFmt w:val="decimal"/>
      <w:lvlText w:val="%1.%2.%3.%4.%5.%6.%7."/>
      <w:lvlJc w:val="left"/>
      <w:pPr>
        <w:ind w:left="3515" w:hanging="680"/>
      </w:pPr>
      <w:rPr>
        <w:rFonts w:hint="default"/>
      </w:rPr>
    </w:lvl>
    <w:lvl w:ilvl="7">
      <w:start w:val="1"/>
      <w:numFmt w:val="decimal"/>
      <w:lvlText w:val="%1.%2.%3.%4.%5.%6.%7.%8."/>
      <w:lvlJc w:val="left"/>
      <w:pPr>
        <w:ind w:left="4196" w:hanging="681"/>
      </w:pPr>
      <w:rPr>
        <w:rFonts w:hint="default"/>
      </w:rPr>
    </w:lvl>
    <w:lvl w:ilvl="8">
      <w:start w:val="1"/>
      <w:numFmt w:val="decimal"/>
      <w:lvlText w:val="%1.%2.%3.%4.%5.%6.%7.%8.%9."/>
      <w:lvlJc w:val="left"/>
      <w:pPr>
        <w:ind w:left="4990" w:hanging="794"/>
      </w:pPr>
      <w:rPr>
        <w:rFonts w:hint="default"/>
      </w:rPr>
    </w:lvl>
  </w:abstractNum>
  <w:abstractNum w:abstractNumId="21" w15:restartNumberingAfterBreak="0">
    <w:nsid w:val="548D6E9F"/>
    <w:multiLevelType w:val="multilevel"/>
    <w:tmpl w:val="8B26A854"/>
    <w:numStyleLink w:val="111111"/>
  </w:abstractNum>
  <w:abstractNum w:abstractNumId="22" w15:restartNumberingAfterBreak="0">
    <w:nsid w:val="5BD30730"/>
    <w:multiLevelType w:val="hybridMultilevel"/>
    <w:tmpl w:val="C6AC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C2275E"/>
    <w:multiLevelType w:val="hybridMultilevel"/>
    <w:tmpl w:val="E282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DA1B70"/>
    <w:multiLevelType w:val="multilevel"/>
    <w:tmpl w:val="1A4E79DC"/>
    <w:lvl w:ilvl="0">
      <w:start w:val="1"/>
      <w:numFmt w:val="decimal"/>
      <w:lvlText w:val="%1)"/>
      <w:lvlJc w:val="left"/>
      <w:pPr>
        <w:ind w:left="340" w:hanging="340"/>
      </w:pPr>
      <w:rPr>
        <w:rFonts w:hint="default"/>
        <w:b w:val="0"/>
        <w:i w:val="0"/>
        <w:w w:val="90"/>
      </w:rPr>
    </w:lvl>
    <w:lvl w:ilvl="1">
      <w:start w:val="1"/>
      <w:numFmt w:val="decimal"/>
      <w:lvlText w:val="%1.%2."/>
      <w:lvlJc w:val="left"/>
      <w:pPr>
        <w:ind w:left="1701" w:hanging="1134"/>
      </w:pPr>
      <w:rPr>
        <w:rFonts w:hint="default"/>
      </w:rPr>
    </w:lvl>
    <w:lvl w:ilvl="2">
      <w:start w:val="1"/>
      <w:numFmt w:val="decimal"/>
      <w:lvlText w:val="%1.%2.%3."/>
      <w:lvlJc w:val="left"/>
      <w:pPr>
        <w:ind w:left="2835" w:hanging="1701"/>
      </w:pPr>
      <w:rPr>
        <w:rFonts w:hint="default"/>
      </w:rPr>
    </w:lvl>
    <w:lvl w:ilvl="3">
      <w:start w:val="1"/>
      <w:numFmt w:val="decimal"/>
      <w:lvlText w:val="%1.%2.%3.%4."/>
      <w:lvlJc w:val="left"/>
      <w:pPr>
        <w:tabs>
          <w:tab w:val="num" w:pos="2268"/>
        </w:tabs>
        <w:ind w:left="3969" w:hanging="2268"/>
      </w:pPr>
      <w:rPr>
        <w:rFonts w:hint="default"/>
      </w:rPr>
    </w:lvl>
    <w:lvl w:ilvl="4">
      <w:start w:val="1"/>
      <w:numFmt w:val="decimal"/>
      <w:lvlText w:val="%1.%2.%3.%4.%5."/>
      <w:lvlJc w:val="left"/>
      <w:pPr>
        <w:tabs>
          <w:tab w:val="num" w:pos="2835"/>
        </w:tabs>
        <w:ind w:left="5103" w:hanging="2835"/>
      </w:pPr>
      <w:rPr>
        <w:rFonts w:hint="default"/>
      </w:rPr>
    </w:lvl>
    <w:lvl w:ilvl="5">
      <w:start w:val="1"/>
      <w:numFmt w:val="decimal"/>
      <w:lvlText w:val="%1.%2.%3.%4.%5.%6."/>
      <w:lvlJc w:val="left"/>
      <w:pPr>
        <w:tabs>
          <w:tab w:val="num" w:pos="2835"/>
        </w:tabs>
        <w:ind w:left="6237" w:hanging="3402"/>
      </w:pPr>
      <w:rPr>
        <w:rFonts w:hint="default"/>
      </w:rPr>
    </w:lvl>
    <w:lvl w:ilvl="6">
      <w:start w:val="1"/>
      <w:numFmt w:val="decimal"/>
      <w:lvlText w:val="%1.%2.%3.%4.%5.%6.%7."/>
      <w:lvlJc w:val="left"/>
      <w:pPr>
        <w:tabs>
          <w:tab w:val="num" w:pos="3402"/>
        </w:tabs>
        <w:ind w:left="6804" w:hanging="3402"/>
      </w:pPr>
      <w:rPr>
        <w:rFonts w:hint="default"/>
      </w:rPr>
    </w:lvl>
    <w:lvl w:ilvl="7">
      <w:start w:val="1"/>
      <w:numFmt w:val="decimal"/>
      <w:lvlText w:val="%1.%2.%3.%4.%5.%6.%7.%8."/>
      <w:lvlJc w:val="left"/>
      <w:pPr>
        <w:tabs>
          <w:tab w:val="num" w:pos="3969"/>
        </w:tabs>
        <w:ind w:left="7938" w:hanging="3969"/>
      </w:pPr>
      <w:rPr>
        <w:rFonts w:hint="default"/>
      </w:rPr>
    </w:lvl>
    <w:lvl w:ilvl="8">
      <w:start w:val="1"/>
      <w:numFmt w:val="decimal"/>
      <w:lvlText w:val="%1.%2.%3.%4.%5.%6.%7.%8.%9."/>
      <w:lvlJc w:val="left"/>
      <w:pPr>
        <w:tabs>
          <w:tab w:val="num" w:pos="4536"/>
        </w:tabs>
        <w:ind w:left="9072" w:hanging="4536"/>
      </w:pPr>
      <w:rPr>
        <w:rFonts w:hint="default"/>
      </w:rPr>
    </w:lvl>
  </w:abstractNum>
  <w:abstractNum w:abstractNumId="25" w15:restartNumberingAfterBreak="0">
    <w:nsid w:val="71F509A1"/>
    <w:multiLevelType w:val="multilevel"/>
    <w:tmpl w:val="3F3EB8AC"/>
    <w:styleLink w:val="Bullets"/>
    <w:lvl w:ilvl="0">
      <w:start w:val="1"/>
      <w:numFmt w:val="bullet"/>
      <w:pStyle w:val="Bullet"/>
      <w:lvlText w:val=""/>
      <w:lvlJc w:val="left"/>
      <w:pPr>
        <w:ind w:left="340" w:hanging="340"/>
      </w:pPr>
      <w:rPr>
        <w:rFonts w:ascii="Symbol" w:hAnsi="Symbol" w:cs="Times New Roman" w:hint="default"/>
        <w:w w:val="90"/>
      </w:rPr>
    </w:lvl>
    <w:lvl w:ilvl="1">
      <w:start w:val="1"/>
      <w:numFmt w:val="bullet"/>
      <w:lvlText w:val=""/>
      <w:lvlJc w:val="left"/>
      <w:pPr>
        <w:ind w:left="680" w:hanging="340"/>
      </w:pPr>
      <w:rPr>
        <w:rFonts w:ascii="Symbol" w:hAnsi="Symbol" w:cs="Times New Roman" w:hint="default"/>
        <w:b w:val="0"/>
        <w:bCs w:val="0"/>
        <w:i w:val="0"/>
        <w:iCs w:val="0"/>
      </w:rPr>
    </w:lvl>
    <w:lvl w:ilvl="2">
      <w:start w:val="1"/>
      <w:numFmt w:val="bullet"/>
      <w:lvlText w:val=""/>
      <w:lvlJc w:val="left"/>
      <w:pPr>
        <w:ind w:left="1134" w:hanging="454"/>
      </w:pPr>
      <w:rPr>
        <w:rFonts w:ascii="Symbol" w:hAnsi="Symbol" w:cs="Times New Roman" w:hint="default"/>
        <w:b w:val="0"/>
        <w:bCs w:val="0"/>
        <w:i w:val="0"/>
        <w:iCs w:val="0"/>
      </w:rPr>
    </w:lvl>
    <w:lvl w:ilvl="3">
      <w:start w:val="1"/>
      <w:numFmt w:val="bullet"/>
      <w:lvlText w:val=""/>
      <w:lvlJc w:val="left"/>
      <w:pPr>
        <w:ind w:left="1474" w:hanging="340"/>
      </w:pPr>
      <w:rPr>
        <w:rFonts w:ascii="Symbol" w:hAnsi="Symbol" w:cs="Times New Roman" w:hint="default"/>
      </w:rPr>
    </w:lvl>
    <w:lvl w:ilvl="4">
      <w:start w:val="1"/>
      <w:numFmt w:val="bullet"/>
      <w:lvlText w:val=""/>
      <w:lvlJc w:val="left"/>
      <w:pPr>
        <w:ind w:left="1814" w:hanging="340"/>
      </w:pPr>
      <w:rPr>
        <w:rFonts w:ascii="Symbol" w:hAnsi="Symbol" w:cs="Times New Roman" w:hint="default"/>
      </w:rPr>
    </w:lvl>
    <w:lvl w:ilvl="5">
      <w:start w:val="1"/>
      <w:numFmt w:val="bullet"/>
      <w:lvlText w:val=""/>
      <w:lvlJc w:val="left"/>
      <w:pPr>
        <w:ind w:left="2155" w:hanging="341"/>
      </w:pPr>
      <w:rPr>
        <w:rFonts w:ascii="Symbol" w:hAnsi="Symbol" w:cs="Times New Roman" w:hint="default"/>
      </w:rPr>
    </w:lvl>
    <w:lvl w:ilvl="6">
      <w:start w:val="1"/>
      <w:numFmt w:val="bullet"/>
      <w:lvlText w:val=""/>
      <w:lvlJc w:val="left"/>
      <w:pPr>
        <w:ind w:left="2495" w:hanging="340"/>
      </w:pPr>
      <w:rPr>
        <w:rFonts w:ascii="Symbol" w:hAnsi="Symbol" w:cs="Times New Roman" w:hint="default"/>
      </w:rPr>
    </w:lvl>
    <w:lvl w:ilvl="7">
      <w:start w:val="1"/>
      <w:numFmt w:val="bullet"/>
      <w:lvlText w:val=""/>
      <w:lvlJc w:val="left"/>
      <w:pPr>
        <w:ind w:left="2835" w:hanging="340"/>
      </w:pPr>
      <w:rPr>
        <w:rFonts w:ascii="Symbol" w:hAnsi="Symbol" w:cs="Times New Roman" w:hint="default"/>
      </w:rPr>
    </w:lvl>
    <w:lvl w:ilvl="8">
      <w:start w:val="1"/>
      <w:numFmt w:val="bullet"/>
      <w:lvlText w:val=""/>
      <w:lvlJc w:val="left"/>
      <w:pPr>
        <w:ind w:left="3175" w:hanging="340"/>
      </w:pPr>
      <w:rPr>
        <w:rFonts w:ascii="Symbol" w:hAnsi="Symbol" w:cs="Times New Roman" w:hint="default"/>
      </w:rPr>
    </w:lvl>
  </w:abstractNum>
  <w:abstractNum w:abstractNumId="26" w15:restartNumberingAfterBreak="0">
    <w:nsid w:val="7AA25FD6"/>
    <w:multiLevelType w:val="multilevel"/>
    <w:tmpl w:val="274AA582"/>
    <w:numStyleLink w:val="Nos"/>
  </w:abstractNum>
  <w:abstractNum w:abstractNumId="27" w15:restartNumberingAfterBreak="0">
    <w:nsid w:val="7F73352B"/>
    <w:multiLevelType w:val="multilevel"/>
    <w:tmpl w:val="274AA582"/>
    <w:numStyleLink w:val="Nos"/>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25"/>
  </w:num>
  <w:num w:numId="14">
    <w:abstractNumId w:val="14"/>
  </w:num>
  <w:num w:numId="15">
    <w:abstractNumId w:val="2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588" w:hanging="794"/>
        </w:pPr>
        <w:rPr>
          <w:rFonts w:hint="default"/>
        </w:rPr>
      </w:lvl>
    </w:lvlOverride>
    <w:lvlOverride w:ilvl="3">
      <w:lvl w:ilvl="3">
        <w:start w:val="1"/>
        <w:numFmt w:val="decimal"/>
        <w:lvlText w:val="%1.%2.%3.%4."/>
        <w:lvlJc w:val="left"/>
        <w:pPr>
          <w:ind w:left="2722" w:hanging="1134"/>
        </w:pPr>
        <w:rPr>
          <w:rFonts w:hint="default"/>
        </w:rPr>
      </w:lvl>
    </w:lvlOverride>
  </w:num>
  <w:num w:numId="16">
    <w:abstractNumId w:val="11"/>
  </w:num>
  <w:num w:numId="17">
    <w:abstractNumId w:val="24"/>
  </w:num>
  <w:num w:numId="18">
    <w:abstractNumId w:val="20"/>
  </w:num>
  <w:num w:numId="19">
    <w:abstractNumId w:val="17"/>
  </w:num>
  <w:num w:numId="20">
    <w:abstractNumId w:val="13"/>
  </w:num>
  <w:num w:numId="21">
    <w:abstractNumId w:val="15"/>
  </w:num>
  <w:num w:numId="22">
    <w:abstractNumId w:val="26"/>
  </w:num>
  <w:num w:numId="23">
    <w:abstractNumId w:val="27"/>
  </w:num>
  <w:num w:numId="24">
    <w:abstractNumId w:val="23"/>
  </w:num>
  <w:num w:numId="25">
    <w:abstractNumId w:val="18"/>
  </w:num>
  <w:num w:numId="26">
    <w:abstractNumId w:val="16"/>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sv-SE" w:vendorID="64" w:dllVersion="0" w:nlCheck="1" w:checkStyle="0"/>
  <w:activeWritingStyle w:appName="MSWord" w:lang="pl-PL" w:vendorID="64" w:dllVersion="0" w:nlCheck="1" w:checkStyle="0"/>
  <w:activeWritingStyle w:appName="MSWord" w:lang="it-IT" w:vendorID="64" w:dllVersion="0" w:nlCheck="1" w:checkStyle="0"/>
  <w:activeWritingStyle w:appName="MSWord" w:lang="nb-NO" w:vendorID="64" w:dllVersion="0" w:nlCheck="1" w:checkStyle="0"/>
  <w:activeWritingStyle w:appName="MSWord" w:lang="de-DE"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de-DE" w:vendorID="64" w:dllVersion="6" w:nlCheck="1" w:checkStyle="1"/>
  <w:activeWritingStyle w:appName="MSWord" w:lang="it-IT" w:vendorID="64" w:dllVersion="6" w:nlCheck="1" w:checkStyle="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AxsLAwMzQ2NzMyN7VQ0lEKTi0uzszPAykwrgUAF4j9VSwAAAA="/>
  </w:docVars>
  <w:rsids>
    <w:rsidRoot w:val="00E85C1A"/>
    <w:rsid w:val="00000CBE"/>
    <w:rsid w:val="000063F2"/>
    <w:rsid w:val="000130A3"/>
    <w:rsid w:val="00015533"/>
    <w:rsid w:val="00015D29"/>
    <w:rsid w:val="0002117C"/>
    <w:rsid w:val="0002175F"/>
    <w:rsid w:val="000256E3"/>
    <w:rsid w:val="0003120B"/>
    <w:rsid w:val="00031334"/>
    <w:rsid w:val="000322B1"/>
    <w:rsid w:val="00033C71"/>
    <w:rsid w:val="00037264"/>
    <w:rsid w:val="00037976"/>
    <w:rsid w:val="000427AC"/>
    <w:rsid w:val="0004564A"/>
    <w:rsid w:val="00051C7A"/>
    <w:rsid w:val="000539BE"/>
    <w:rsid w:val="00056A04"/>
    <w:rsid w:val="00061C1E"/>
    <w:rsid w:val="00062B24"/>
    <w:rsid w:val="00072795"/>
    <w:rsid w:val="000729A4"/>
    <w:rsid w:val="00073175"/>
    <w:rsid w:val="00077345"/>
    <w:rsid w:val="000821C4"/>
    <w:rsid w:val="00082609"/>
    <w:rsid w:val="000828F1"/>
    <w:rsid w:val="000860F8"/>
    <w:rsid w:val="00090763"/>
    <w:rsid w:val="000946C8"/>
    <w:rsid w:val="0009737E"/>
    <w:rsid w:val="0009785A"/>
    <w:rsid w:val="00097BC3"/>
    <w:rsid w:val="000A0787"/>
    <w:rsid w:val="000A11A7"/>
    <w:rsid w:val="000A4720"/>
    <w:rsid w:val="000B10DD"/>
    <w:rsid w:val="000B37CB"/>
    <w:rsid w:val="000B4768"/>
    <w:rsid w:val="000B4BB1"/>
    <w:rsid w:val="000B4F7E"/>
    <w:rsid w:val="000B65D3"/>
    <w:rsid w:val="000B6BF1"/>
    <w:rsid w:val="000B7AEF"/>
    <w:rsid w:val="000D1019"/>
    <w:rsid w:val="000D2546"/>
    <w:rsid w:val="000D3F4D"/>
    <w:rsid w:val="000D5B44"/>
    <w:rsid w:val="000E3669"/>
    <w:rsid w:val="000E5D51"/>
    <w:rsid w:val="000F1074"/>
    <w:rsid w:val="000F4912"/>
    <w:rsid w:val="000F6E55"/>
    <w:rsid w:val="000F761F"/>
    <w:rsid w:val="0010173D"/>
    <w:rsid w:val="001026C1"/>
    <w:rsid w:val="00104190"/>
    <w:rsid w:val="0010514C"/>
    <w:rsid w:val="0010619C"/>
    <w:rsid w:val="00106A76"/>
    <w:rsid w:val="00107107"/>
    <w:rsid w:val="001126D8"/>
    <w:rsid w:val="001139C0"/>
    <w:rsid w:val="0011487B"/>
    <w:rsid w:val="001171F6"/>
    <w:rsid w:val="00120E48"/>
    <w:rsid w:val="001220FE"/>
    <w:rsid w:val="00122F12"/>
    <w:rsid w:val="00123E39"/>
    <w:rsid w:val="0012488C"/>
    <w:rsid w:val="00126646"/>
    <w:rsid w:val="00134680"/>
    <w:rsid w:val="0013612A"/>
    <w:rsid w:val="00137192"/>
    <w:rsid w:val="00140E2A"/>
    <w:rsid w:val="00141E6F"/>
    <w:rsid w:val="00143401"/>
    <w:rsid w:val="00145B04"/>
    <w:rsid w:val="00151FE6"/>
    <w:rsid w:val="00153813"/>
    <w:rsid w:val="0015746A"/>
    <w:rsid w:val="00157C21"/>
    <w:rsid w:val="00157EC0"/>
    <w:rsid w:val="0016444B"/>
    <w:rsid w:val="001670ED"/>
    <w:rsid w:val="00171482"/>
    <w:rsid w:val="00175DB0"/>
    <w:rsid w:val="00181437"/>
    <w:rsid w:val="00186359"/>
    <w:rsid w:val="00192E38"/>
    <w:rsid w:val="001954C2"/>
    <w:rsid w:val="00196DF4"/>
    <w:rsid w:val="0019731C"/>
    <w:rsid w:val="001A3A09"/>
    <w:rsid w:val="001A3FCE"/>
    <w:rsid w:val="001A480A"/>
    <w:rsid w:val="001A4815"/>
    <w:rsid w:val="001B06BD"/>
    <w:rsid w:val="001B2F04"/>
    <w:rsid w:val="001B4407"/>
    <w:rsid w:val="001B48EF"/>
    <w:rsid w:val="001B6468"/>
    <w:rsid w:val="001C0E65"/>
    <w:rsid w:val="001C28BA"/>
    <w:rsid w:val="001C3A0D"/>
    <w:rsid w:val="001C45A6"/>
    <w:rsid w:val="001C65E4"/>
    <w:rsid w:val="001D1074"/>
    <w:rsid w:val="001D1963"/>
    <w:rsid w:val="001E2816"/>
    <w:rsid w:val="001F0155"/>
    <w:rsid w:val="001F117B"/>
    <w:rsid w:val="001F224F"/>
    <w:rsid w:val="001F3A59"/>
    <w:rsid w:val="001F4B3C"/>
    <w:rsid w:val="001F7138"/>
    <w:rsid w:val="00202B07"/>
    <w:rsid w:val="00203FF2"/>
    <w:rsid w:val="0020761C"/>
    <w:rsid w:val="0021073E"/>
    <w:rsid w:val="00214848"/>
    <w:rsid w:val="002244DE"/>
    <w:rsid w:val="002249F4"/>
    <w:rsid w:val="00232D8F"/>
    <w:rsid w:val="002337CE"/>
    <w:rsid w:val="00234699"/>
    <w:rsid w:val="002363DE"/>
    <w:rsid w:val="002370E4"/>
    <w:rsid w:val="00237F49"/>
    <w:rsid w:val="00240DCE"/>
    <w:rsid w:val="00244CD3"/>
    <w:rsid w:val="00246974"/>
    <w:rsid w:val="00247B18"/>
    <w:rsid w:val="002510D3"/>
    <w:rsid w:val="0026712F"/>
    <w:rsid w:val="00272369"/>
    <w:rsid w:val="00276EF1"/>
    <w:rsid w:val="00280146"/>
    <w:rsid w:val="0028030E"/>
    <w:rsid w:val="00281287"/>
    <w:rsid w:val="00284429"/>
    <w:rsid w:val="00286938"/>
    <w:rsid w:val="002A10AE"/>
    <w:rsid w:val="002A2A33"/>
    <w:rsid w:val="002A6A06"/>
    <w:rsid w:val="002B2599"/>
    <w:rsid w:val="002B6CD2"/>
    <w:rsid w:val="002B700C"/>
    <w:rsid w:val="002C311B"/>
    <w:rsid w:val="002C3152"/>
    <w:rsid w:val="002C56AE"/>
    <w:rsid w:val="002C6DBE"/>
    <w:rsid w:val="002D0D33"/>
    <w:rsid w:val="002D0D9C"/>
    <w:rsid w:val="002D156D"/>
    <w:rsid w:val="002D2842"/>
    <w:rsid w:val="002D358F"/>
    <w:rsid w:val="002D5248"/>
    <w:rsid w:val="002E3271"/>
    <w:rsid w:val="002E3E2E"/>
    <w:rsid w:val="002F0573"/>
    <w:rsid w:val="002F18B7"/>
    <w:rsid w:val="002F43C8"/>
    <w:rsid w:val="002F6BA2"/>
    <w:rsid w:val="002F7A43"/>
    <w:rsid w:val="00300122"/>
    <w:rsid w:val="00300E22"/>
    <w:rsid w:val="00303875"/>
    <w:rsid w:val="00306C71"/>
    <w:rsid w:val="003106BA"/>
    <w:rsid w:val="00310FCD"/>
    <w:rsid w:val="0031216B"/>
    <w:rsid w:val="003171D5"/>
    <w:rsid w:val="00321545"/>
    <w:rsid w:val="00323AC6"/>
    <w:rsid w:val="00324434"/>
    <w:rsid w:val="00324F87"/>
    <w:rsid w:val="00330AF3"/>
    <w:rsid w:val="00332C92"/>
    <w:rsid w:val="00333624"/>
    <w:rsid w:val="0034230C"/>
    <w:rsid w:val="00345803"/>
    <w:rsid w:val="00345C07"/>
    <w:rsid w:val="003469A2"/>
    <w:rsid w:val="00350617"/>
    <w:rsid w:val="00352021"/>
    <w:rsid w:val="00354456"/>
    <w:rsid w:val="00354F96"/>
    <w:rsid w:val="00360E83"/>
    <w:rsid w:val="003622C4"/>
    <w:rsid w:val="00363185"/>
    <w:rsid w:val="00365406"/>
    <w:rsid w:val="00367204"/>
    <w:rsid w:val="00372FF1"/>
    <w:rsid w:val="00387F1A"/>
    <w:rsid w:val="00391AB0"/>
    <w:rsid w:val="00392605"/>
    <w:rsid w:val="00396679"/>
    <w:rsid w:val="00396810"/>
    <w:rsid w:val="003969A1"/>
    <w:rsid w:val="00396FA5"/>
    <w:rsid w:val="003A0F7D"/>
    <w:rsid w:val="003A242D"/>
    <w:rsid w:val="003A3443"/>
    <w:rsid w:val="003A5512"/>
    <w:rsid w:val="003A5CFC"/>
    <w:rsid w:val="003A7CFF"/>
    <w:rsid w:val="003B0DBB"/>
    <w:rsid w:val="003B36F1"/>
    <w:rsid w:val="003B4D80"/>
    <w:rsid w:val="003C08EE"/>
    <w:rsid w:val="003C3A53"/>
    <w:rsid w:val="003C4D0D"/>
    <w:rsid w:val="003C532A"/>
    <w:rsid w:val="003C7E56"/>
    <w:rsid w:val="003D226C"/>
    <w:rsid w:val="003D29EA"/>
    <w:rsid w:val="003D443F"/>
    <w:rsid w:val="003D7707"/>
    <w:rsid w:val="003E1744"/>
    <w:rsid w:val="003F1454"/>
    <w:rsid w:val="003F2E36"/>
    <w:rsid w:val="003F73B3"/>
    <w:rsid w:val="00400D17"/>
    <w:rsid w:val="00407266"/>
    <w:rsid w:val="00411C28"/>
    <w:rsid w:val="0041310F"/>
    <w:rsid w:val="00415245"/>
    <w:rsid w:val="00415601"/>
    <w:rsid w:val="00416F17"/>
    <w:rsid w:val="004212D1"/>
    <w:rsid w:val="00421557"/>
    <w:rsid w:val="00421BA1"/>
    <w:rsid w:val="0042380E"/>
    <w:rsid w:val="004265E4"/>
    <w:rsid w:val="00426F33"/>
    <w:rsid w:val="00427AE8"/>
    <w:rsid w:val="00431E6F"/>
    <w:rsid w:val="004331B8"/>
    <w:rsid w:val="0043584C"/>
    <w:rsid w:val="00435AF5"/>
    <w:rsid w:val="004407BD"/>
    <w:rsid w:val="00440F31"/>
    <w:rsid w:val="004417D5"/>
    <w:rsid w:val="00443429"/>
    <w:rsid w:val="004500D6"/>
    <w:rsid w:val="00451D96"/>
    <w:rsid w:val="004528E8"/>
    <w:rsid w:val="004553D2"/>
    <w:rsid w:val="00455BA6"/>
    <w:rsid w:val="004565E5"/>
    <w:rsid w:val="004568EA"/>
    <w:rsid w:val="004600C5"/>
    <w:rsid w:val="004628B8"/>
    <w:rsid w:val="0046339D"/>
    <w:rsid w:val="00465E52"/>
    <w:rsid w:val="004713E6"/>
    <w:rsid w:val="00476B13"/>
    <w:rsid w:val="00480AA4"/>
    <w:rsid w:val="00482809"/>
    <w:rsid w:val="0048677B"/>
    <w:rsid w:val="00490CC6"/>
    <w:rsid w:val="00490EC0"/>
    <w:rsid w:val="004920C0"/>
    <w:rsid w:val="00492CE0"/>
    <w:rsid w:val="004938DD"/>
    <w:rsid w:val="004946EF"/>
    <w:rsid w:val="00495BD6"/>
    <w:rsid w:val="00495FA9"/>
    <w:rsid w:val="004A551B"/>
    <w:rsid w:val="004A6686"/>
    <w:rsid w:val="004A6BCC"/>
    <w:rsid w:val="004A6EC5"/>
    <w:rsid w:val="004B1507"/>
    <w:rsid w:val="004B75AD"/>
    <w:rsid w:val="004C1A67"/>
    <w:rsid w:val="004C2B16"/>
    <w:rsid w:val="004C2DCD"/>
    <w:rsid w:val="004C4417"/>
    <w:rsid w:val="004C532A"/>
    <w:rsid w:val="004C5DAD"/>
    <w:rsid w:val="004C79FB"/>
    <w:rsid w:val="004D1F1B"/>
    <w:rsid w:val="004D2CE9"/>
    <w:rsid w:val="004D3CAC"/>
    <w:rsid w:val="004D401F"/>
    <w:rsid w:val="004E1027"/>
    <w:rsid w:val="004E16FD"/>
    <w:rsid w:val="004E3511"/>
    <w:rsid w:val="004E4E2B"/>
    <w:rsid w:val="004E5A37"/>
    <w:rsid w:val="004E65CE"/>
    <w:rsid w:val="004E76EF"/>
    <w:rsid w:val="004F525A"/>
    <w:rsid w:val="004F781B"/>
    <w:rsid w:val="005003FA"/>
    <w:rsid w:val="00501813"/>
    <w:rsid w:val="0050201E"/>
    <w:rsid w:val="00503251"/>
    <w:rsid w:val="005068ED"/>
    <w:rsid w:val="005105C2"/>
    <w:rsid w:val="00512AD4"/>
    <w:rsid w:val="005138CD"/>
    <w:rsid w:val="005241A3"/>
    <w:rsid w:val="00526CCE"/>
    <w:rsid w:val="00527557"/>
    <w:rsid w:val="00530DEB"/>
    <w:rsid w:val="005317DD"/>
    <w:rsid w:val="005324B0"/>
    <w:rsid w:val="005329E5"/>
    <w:rsid w:val="00532C85"/>
    <w:rsid w:val="005349F2"/>
    <w:rsid w:val="00534CC5"/>
    <w:rsid w:val="005373D9"/>
    <w:rsid w:val="00537FF3"/>
    <w:rsid w:val="00540F6B"/>
    <w:rsid w:val="00544D2F"/>
    <w:rsid w:val="00550344"/>
    <w:rsid w:val="00551B40"/>
    <w:rsid w:val="00551E90"/>
    <w:rsid w:val="00553EFD"/>
    <w:rsid w:val="005556F5"/>
    <w:rsid w:val="00555B29"/>
    <w:rsid w:val="00557B39"/>
    <w:rsid w:val="00562BDD"/>
    <w:rsid w:val="00564606"/>
    <w:rsid w:val="00565D26"/>
    <w:rsid w:val="00565E9E"/>
    <w:rsid w:val="005702B1"/>
    <w:rsid w:val="005709F7"/>
    <w:rsid w:val="00570FBE"/>
    <w:rsid w:val="00571DE9"/>
    <w:rsid w:val="00573C9C"/>
    <w:rsid w:val="005741CB"/>
    <w:rsid w:val="00577B26"/>
    <w:rsid w:val="00577E77"/>
    <w:rsid w:val="00580DD5"/>
    <w:rsid w:val="00583B31"/>
    <w:rsid w:val="00583BF6"/>
    <w:rsid w:val="00584F99"/>
    <w:rsid w:val="005860D4"/>
    <w:rsid w:val="005864CB"/>
    <w:rsid w:val="005908D5"/>
    <w:rsid w:val="00591469"/>
    <w:rsid w:val="00594289"/>
    <w:rsid w:val="005958C3"/>
    <w:rsid w:val="005961DC"/>
    <w:rsid w:val="005A2BF2"/>
    <w:rsid w:val="005A2DA0"/>
    <w:rsid w:val="005A33EA"/>
    <w:rsid w:val="005A4C66"/>
    <w:rsid w:val="005B1CFA"/>
    <w:rsid w:val="005B5A31"/>
    <w:rsid w:val="005B604E"/>
    <w:rsid w:val="005C11A9"/>
    <w:rsid w:val="005C36F8"/>
    <w:rsid w:val="005C4B75"/>
    <w:rsid w:val="005C5FC2"/>
    <w:rsid w:val="005C7F73"/>
    <w:rsid w:val="005D401B"/>
    <w:rsid w:val="005D7B9F"/>
    <w:rsid w:val="005E15DB"/>
    <w:rsid w:val="005E33B0"/>
    <w:rsid w:val="005F5159"/>
    <w:rsid w:val="006012F9"/>
    <w:rsid w:val="006039EF"/>
    <w:rsid w:val="00607205"/>
    <w:rsid w:val="00615812"/>
    <w:rsid w:val="00621D07"/>
    <w:rsid w:val="00621EFE"/>
    <w:rsid w:val="00632E3D"/>
    <w:rsid w:val="0063322B"/>
    <w:rsid w:val="00634462"/>
    <w:rsid w:val="0063503A"/>
    <w:rsid w:val="00640EB2"/>
    <w:rsid w:val="00646CF1"/>
    <w:rsid w:val="00651C3B"/>
    <w:rsid w:val="00651CBD"/>
    <w:rsid w:val="00663A24"/>
    <w:rsid w:val="0066619D"/>
    <w:rsid w:val="00673C12"/>
    <w:rsid w:val="0067741F"/>
    <w:rsid w:val="00684394"/>
    <w:rsid w:val="00685D5A"/>
    <w:rsid w:val="00687905"/>
    <w:rsid w:val="006906E3"/>
    <w:rsid w:val="006921D1"/>
    <w:rsid w:val="006950C8"/>
    <w:rsid w:val="006A2FBE"/>
    <w:rsid w:val="006A465C"/>
    <w:rsid w:val="006B0499"/>
    <w:rsid w:val="006B49DD"/>
    <w:rsid w:val="006C0723"/>
    <w:rsid w:val="006C32A8"/>
    <w:rsid w:val="006C3D2D"/>
    <w:rsid w:val="006C5D06"/>
    <w:rsid w:val="006C7C5F"/>
    <w:rsid w:val="006C7C76"/>
    <w:rsid w:val="006D0B77"/>
    <w:rsid w:val="006D180A"/>
    <w:rsid w:val="006D464B"/>
    <w:rsid w:val="006D6700"/>
    <w:rsid w:val="006D6F94"/>
    <w:rsid w:val="006E2742"/>
    <w:rsid w:val="006F191B"/>
    <w:rsid w:val="006F21DF"/>
    <w:rsid w:val="006F55F6"/>
    <w:rsid w:val="00701EC6"/>
    <w:rsid w:val="00702BE9"/>
    <w:rsid w:val="00703A65"/>
    <w:rsid w:val="007201AF"/>
    <w:rsid w:val="00720C44"/>
    <w:rsid w:val="007210F2"/>
    <w:rsid w:val="00722030"/>
    <w:rsid w:val="00723F90"/>
    <w:rsid w:val="0072408C"/>
    <w:rsid w:val="007248AC"/>
    <w:rsid w:val="00724B14"/>
    <w:rsid w:val="007266E7"/>
    <w:rsid w:val="00726B05"/>
    <w:rsid w:val="007277A7"/>
    <w:rsid w:val="007300B6"/>
    <w:rsid w:val="00733454"/>
    <w:rsid w:val="0073453E"/>
    <w:rsid w:val="007350CC"/>
    <w:rsid w:val="00735CE4"/>
    <w:rsid w:val="00736D62"/>
    <w:rsid w:val="00744FDD"/>
    <w:rsid w:val="00746AC4"/>
    <w:rsid w:val="007474D7"/>
    <w:rsid w:val="007518C2"/>
    <w:rsid w:val="00751D0F"/>
    <w:rsid w:val="007550F0"/>
    <w:rsid w:val="00756B9C"/>
    <w:rsid w:val="00764811"/>
    <w:rsid w:val="007751C7"/>
    <w:rsid w:val="00776107"/>
    <w:rsid w:val="00777C19"/>
    <w:rsid w:val="007812C7"/>
    <w:rsid w:val="00782028"/>
    <w:rsid w:val="00782F1F"/>
    <w:rsid w:val="0078442D"/>
    <w:rsid w:val="00786F15"/>
    <w:rsid w:val="00787F43"/>
    <w:rsid w:val="00790C66"/>
    <w:rsid w:val="00791B0D"/>
    <w:rsid w:val="00796984"/>
    <w:rsid w:val="00796BA2"/>
    <w:rsid w:val="007A1998"/>
    <w:rsid w:val="007A6A79"/>
    <w:rsid w:val="007B03A6"/>
    <w:rsid w:val="007B081B"/>
    <w:rsid w:val="007B1BC8"/>
    <w:rsid w:val="007B3B00"/>
    <w:rsid w:val="007B523E"/>
    <w:rsid w:val="007B6BC6"/>
    <w:rsid w:val="007B6C0A"/>
    <w:rsid w:val="007C32A3"/>
    <w:rsid w:val="007C661C"/>
    <w:rsid w:val="007C6931"/>
    <w:rsid w:val="007D03FB"/>
    <w:rsid w:val="007D2096"/>
    <w:rsid w:val="007D3DEE"/>
    <w:rsid w:val="007D6579"/>
    <w:rsid w:val="007E03A5"/>
    <w:rsid w:val="007E087A"/>
    <w:rsid w:val="007E0D26"/>
    <w:rsid w:val="007E3BEA"/>
    <w:rsid w:val="007E77F3"/>
    <w:rsid w:val="007E788E"/>
    <w:rsid w:val="007F1BC0"/>
    <w:rsid w:val="007F3649"/>
    <w:rsid w:val="007F42B5"/>
    <w:rsid w:val="007F5545"/>
    <w:rsid w:val="007F575C"/>
    <w:rsid w:val="007F72D8"/>
    <w:rsid w:val="007F7A08"/>
    <w:rsid w:val="0080105A"/>
    <w:rsid w:val="00807283"/>
    <w:rsid w:val="00813A1D"/>
    <w:rsid w:val="00813AB7"/>
    <w:rsid w:val="00813F4C"/>
    <w:rsid w:val="00814E12"/>
    <w:rsid w:val="0081782B"/>
    <w:rsid w:val="0082540F"/>
    <w:rsid w:val="008276AD"/>
    <w:rsid w:val="00830614"/>
    <w:rsid w:val="008374DA"/>
    <w:rsid w:val="0084352F"/>
    <w:rsid w:val="00845BC0"/>
    <w:rsid w:val="00852CC3"/>
    <w:rsid w:val="00856B9B"/>
    <w:rsid w:val="00856EB5"/>
    <w:rsid w:val="00857B7B"/>
    <w:rsid w:val="008603F1"/>
    <w:rsid w:val="00861240"/>
    <w:rsid w:val="0086534B"/>
    <w:rsid w:val="008659C8"/>
    <w:rsid w:val="00866807"/>
    <w:rsid w:val="00866C53"/>
    <w:rsid w:val="00867BA6"/>
    <w:rsid w:val="00874225"/>
    <w:rsid w:val="008745F8"/>
    <w:rsid w:val="00875EB9"/>
    <w:rsid w:val="008834B8"/>
    <w:rsid w:val="008857EE"/>
    <w:rsid w:val="008909D4"/>
    <w:rsid w:val="00894D73"/>
    <w:rsid w:val="00897AD0"/>
    <w:rsid w:val="008A0887"/>
    <w:rsid w:val="008A1D0E"/>
    <w:rsid w:val="008A205C"/>
    <w:rsid w:val="008A2FEC"/>
    <w:rsid w:val="008B10CB"/>
    <w:rsid w:val="008B2183"/>
    <w:rsid w:val="008B3194"/>
    <w:rsid w:val="008B37BB"/>
    <w:rsid w:val="008B4470"/>
    <w:rsid w:val="008B6776"/>
    <w:rsid w:val="008C2A9B"/>
    <w:rsid w:val="008C75E3"/>
    <w:rsid w:val="008C79EB"/>
    <w:rsid w:val="008D183F"/>
    <w:rsid w:val="008D1877"/>
    <w:rsid w:val="008D1FFC"/>
    <w:rsid w:val="008D7DB1"/>
    <w:rsid w:val="008E09D2"/>
    <w:rsid w:val="008E7902"/>
    <w:rsid w:val="008F06ED"/>
    <w:rsid w:val="008F5402"/>
    <w:rsid w:val="008F57F6"/>
    <w:rsid w:val="008F7450"/>
    <w:rsid w:val="00901506"/>
    <w:rsid w:val="00902E56"/>
    <w:rsid w:val="00903D38"/>
    <w:rsid w:val="0090569E"/>
    <w:rsid w:val="00913366"/>
    <w:rsid w:val="0091733B"/>
    <w:rsid w:val="00920B2A"/>
    <w:rsid w:val="00920BF7"/>
    <w:rsid w:val="00922FF3"/>
    <w:rsid w:val="00923B0A"/>
    <w:rsid w:val="00923D40"/>
    <w:rsid w:val="00926D32"/>
    <w:rsid w:val="00927FCE"/>
    <w:rsid w:val="00931B04"/>
    <w:rsid w:val="00935ACA"/>
    <w:rsid w:val="00944E22"/>
    <w:rsid w:val="00946C18"/>
    <w:rsid w:val="00960D04"/>
    <w:rsid w:val="009622E3"/>
    <w:rsid w:val="0097027E"/>
    <w:rsid w:val="0097098C"/>
    <w:rsid w:val="0097379E"/>
    <w:rsid w:val="0097747C"/>
    <w:rsid w:val="009824AC"/>
    <w:rsid w:val="00982CC6"/>
    <w:rsid w:val="00984FE4"/>
    <w:rsid w:val="009869F5"/>
    <w:rsid w:val="0098722C"/>
    <w:rsid w:val="00990AF3"/>
    <w:rsid w:val="009A61E1"/>
    <w:rsid w:val="009A6B49"/>
    <w:rsid w:val="009C145E"/>
    <w:rsid w:val="009C1A32"/>
    <w:rsid w:val="009C20B0"/>
    <w:rsid w:val="009C4A34"/>
    <w:rsid w:val="009C4B2A"/>
    <w:rsid w:val="009C5C10"/>
    <w:rsid w:val="009D23EA"/>
    <w:rsid w:val="009D4618"/>
    <w:rsid w:val="009D46D8"/>
    <w:rsid w:val="009D5B6C"/>
    <w:rsid w:val="009D69F5"/>
    <w:rsid w:val="009D69F8"/>
    <w:rsid w:val="009D6C2A"/>
    <w:rsid w:val="009D7E97"/>
    <w:rsid w:val="009E05F4"/>
    <w:rsid w:val="009E1499"/>
    <w:rsid w:val="009E187C"/>
    <w:rsid w:val="009E228C"/>
    <w:rsid w:val="009E37F7"/>
    <w:rsid w:val="009E4ACB"/>
    <w:rsid w:val="009E5182"/>
    <w:rsid w:val="009E67D0"/>
    <w:rsid w:val="009E719D"/>
    <w:rsid w:val="009F5633"/>
    <w:rsid w:val="009F721D"/>
    <w:rsid w:val="009F7C2E"/>
    <w:rsid w:val="00A02AA1"/>
    <w:rsid w:val="00A02DC5"/>
    <w:rsid w:val="00A045B6"/>
    <w:rsid w:val="00A05303"/>
    <w:rsid w:val="00A11769"/>
    <w:rsid w:val="00A12CAC"/>
    <w:rsid w:val="00A15CD6"/>
    <w:rsid w:val="00A161FC"/>
    <w:rsid w:val="00A21195"/>
    <w:rsid w:val="00A2279B"/>
    <w:rsid w:val="00A23D84"/>
    <w:rsid w:val="00A25BCF"/>
    <w:rsid w:val="00A26FED"/>
    <w:rsid w:val="00A33308"/>
    <w:rsid w:val="00A33348"/>
    <w:rsid w:val="00A33A71"/>
    <w:rsid w:val="00A3753B"/>
    <w:rsid w:val="00A3790D"/>
    <w:rsid w:val="00A417E4"/>
    <w:rsid w:val="00A45667"/>
    <w:rsid w:val="00A46A45"/>
    <w:rsid w:val="00A5081C"/>
    <w:rsid w:val="00A50D78"/>
    <w:rsid w:val="00A64C7C"/>
    <w:rsid w:val="00A651D8"/>
    <w:rsid w:val="00A653D4"/>
    <w:rsid w:val="00A65842"/>
    <w:rsid w:val="00A80B9D"/>
    <w:rsid w:val="00A8170C"/>
    <w:rsid w:val="00A874AF"/>
    <w:rsid w:val="00A900CE"/>
    <w:rsid w:val="00A92A19"/>
    <w:rsid w:val="00A92E20"/>
    <w:rsid w:val="00A962D5"/>
    <w:rsid w:val="00A965A9"/>
    <w:rsid w:val="00A97255"/>
    <w:rsid w:val="00AA15E7"/>
    <w:rsid w:val="00AA1B89"/>
    <w:rsid w:val="00AA6142"/>
    <w:rsid w:val="00AB3C09"/>
    <w:rsid w:val="00AB4426"/>
    <w:rsid w:val="00AB5E70"/>
    <w:rsid w:val="00AB68AE"/>
    <w:rsid w:val="00AC0E29"/>
    <w:rsid w:val="00AC2B2A"/>
    <w:rsid w:val="00AD0364"/>
    <w:rsid w:val="00AD1B99"/>
    <w:rsid w:val="00AD442D"/>
    <w:rsid w:val="00AD4D25"/>
    <w:rsid w:val="00AD6A13"/>
    <w:rsid w:val="00AD79F4"/>
    <w:rsid w:val="00AE0474"/>
    <w:rsid w:val="00AE2E8F"/>
    <w:rsid w:val="00AE585A"/>
    <w:rsid w:val="00AE6477"/>
    <w:rsid w:val="00AE6CDF"/>
    <w:rsid w:val="00AE76CE"/>
    <w:rsid w:val="00AF21CC"/>
    <w:rsid w:val="00AF26BF"/>
    <w:rsid w:val="00B010B2"/>
    <w:rsid w:val="00B05F4B"/>
    <w:rsid w:val="00B138E1"/>
    <w:rsid w:val="00B21B59"/>
    <w:rsid w:val="00B228A8"/>
    <w:rsid w:val="00B22F39"/>
    <w:rsid w:val="00B22FB0"/>
    <w:rsid w:val="00B24399"/>
    <w:rsid w:val="00B248E6"/>
    <w:rsid w:val="00B265CD"/>
    <w:rsid w:val="00B26E31"/>
    <w:rsid w:val="00B30429"/>
    <w:rsid w:val="00B3121E"/>
    <w:rsid w:val="00B40657"/>
    <w:rsid w:val="00B42532"/>
    <w:rsid w:val="00B4740C"/>
    <w:rsid w:val="00B515E8"/>
    <w:rsid w:val="00B523DE"/>
    <w:rsid w:val="00B53326"/>
    <w:rsid w:val="00B53930"/>
    <w:rsid w:val="00B53A4E"/>
    <w:rsid w:val="00B53F0F"/>
    <w:rsid w:val="00B5459C"/>
    <w:rsid w:val="00B5466A"/>
    <w:rsid w:val="00B60B5C"/>
    <w:rsid w:val="00B647CA"/>
    <w:rsid w:val="00B653C9"/>
    <w:rsid w:val="00B65B18"/>
    <w:rsid w:val="00B70734"/>
    <w:rsid w:val="00B71194"/>
    <w:rsid w:val="00B80DF0"/>
    <w:rsid w:val="00B844A6"/>
    <w:rsid w:val="00B852A5"/>
    <w:rsid w:val="00B86A2B"/>
    <w:rsid w:val="00B904AF"/>
    <w:rsid w:val="00B92949"/>
    <w:rsid w:val="00B957CE"/>
    <w:rsid w:val="00B95D58"/>
    <w:rsid w:val="00B95F6E"/>
    <w:rsid w:val="00B964B3"/>
    <w:rsid w:val="00BA213E"/>
    <w:rsid w:val="00BA27B0"/>
    <w:rsid w:val="00BA2847"/>
    <w:rsid w:val="00BB0445"/>
    <w:rsid w:val="00BB29B8"/>
    <w:rsid w:val="00BB42DA"/>
    <w:rsid w:val="00BB4AAD"/>
    <w:rsid w:val="00BB4B83"/>
    <w:rsid w:val="00BB6CE1"/>
    <w:rsid w:val="00BC0C30"/>
    <w:rsid w:val="00BC2689"/>
    <w:rsid w:val="00BC2D4F"/>
    <w:rsid w:val="00BC3438"/>
    <w:rsid w:val="00BC38D6"/>
    <w:rsid w:val="00BC4F9E"/>
    <w:rsid w:val="00BD0B11"/>
    <w:rsid w:val="00BE21C6"/>
    <w:rsid w:val="00BE297C"/>
    <w:rsid w:val="00BE5F17"/>
    <w:rsid w:val="00BE64B4"/>
    <w:rsid w:val="00BE69B6"/>
    <w:rsid w:val="00BF1AA4"/>
    <w:rsid w:val="00BF503C"/>
    <w:rsid w:val="00C03C9F"/>
    <w:rsid w:val="00C03CCB"/>
    <w:rsid w:val="00C10460"/>
    <w:rsid w:val="00C115CA"/>
    <w:rsid w:val="00C13211"/>
    <w:rsid w:val="00C14035"/>
    <w:rsid w:val="00C16807"/>
    <w:rsid w:val="00C17127"/>
    <w:rsid w:val="00C178DF"/>
    <w:rsid w:val="00C21418"/>
    <w:rsid w:val="00C21F74"/>
    <w:rsid w:val="00C235F0"/>
    <w:rsid w:val="00C27B35"/>
    <w:rsid w:val="00C30B5B"/>
    <w:rsid w:val="00C31728"/>
    <w:rsid w:val="00C34824"/>
    <w:rsid w:val="00C35E42"/>
    <w:rsid w:val="00C3616B"/>
    <w:rsid w:val="00C41D2F"/>
    <w:rsid w:val="00C434D2"/>
    <w:rsid w:val="00C463A3"/>
    <w:rsid w:val="00C46E24"/>
    <w:rsid w:val="00C51D23"/>
    <w:rsid w:val="00C54D5F"/>
    <w:rsid w:val="00C565A6"/>
    <w:rsid w:val="00C57188"/>
    <w:rsid w:val="00C6125A"/>
    <w:rsid w:val="00C65FAF"/>
    <w:rsid w:val="00C67A3A"/>
    <w:rsid w:val="00C744DE"/>
    <w:rsid w:val="00C805C0"/>
    <w:rsid w:val="00C80E82"/>
    <w:rsid w:val="00C82DA4"/>
    <w:rsid w:val="00C82EA4"/>
    <w:rsid w:val="00C84C7E"/>
    <w:rsid w:val="00C86FA3"/>
    <w:rsid w:val="00C876E7"/>
    <w:rsid w:val="00C87BC6"/>
    <w:rsid w:val="00C87F83"/>
    <w:rsid w:val="00C91E3E"/>
    <w:rsid w:val="00C939AE"/>
    <w:rsid w:val="00CA0A8C"/>
    <w:rsid w:val="00CA1D62"/>
    <w:rsid w:val="00CA317C"/>
    <w:rsid w:val="00CA321A"/>
    <w:rsid w:val="00CA3DF9"/>
    <w:rsid w:val="00CA54DE"/>
    <w:rsid w:val="00CA6FAE"/>
    <w:rsid w:val="00CA7100"/>
    <w:rsid w:val="00CB0C72"/>
    <w:rsid w:val="00CB246A"/>
    <w:rsid w:val="00CB7F8A"/>
    <w:rsid w:val="00CC08AB"/>
    <w:rsid w:val="00CC0B23"/>
    <w:rsid w:val="00CC2F4D"/>
    <w:rsid w:val="00CC32D7"/>
    <w:rsid w:val="00CC524D"/>
    <w:rsid w:val="00CC70FD"/>
    <w:rsid w:val="00CD398D"/>
    <w:rsid w:val="00CD42D4"/>
    <w:rsid w:val="00CE0DDC"/>
    <w:rsid w:val="00CE2AA9"/>
    <w:rsid w:val="00CE4697"/>
    <w:rsid w:val="00CE477B"/>
    <w:rsid w:val="00CF33C2"/>
    <w:rsid w:val="00CF3F32"/>
    <w:rsid w:val="00CF46CC"/>
    <w:rsid w:val="00CF6876"/>
    <w:rsid w:val="00CF7407"/>
    <w:rsid w:val="00CF7B6A"/>
    <w:rsid w:val="00CF7EA7"/>
    <w:rsid w:val="00D002A2"/>
    <w:rsid w:val="00D06620"/>
    <w:rsid w:val="00D06B0C"/>
    <w:rsid w:val="00D11006"/>
    <w:rsid w:val="00D135B4"/>
    <w:rsid w:val="00D1467C"/>
    <w:rsid w:val="00D26719"/>
    <w:rsid w:val="00D268C7"/>
    <w:rsid w:val="00D279FE"/>
    <w:rsid w:val="00D303F0"/>
    <w:rsid w:val="00D316B9"/>
    <w:rsid w:val="00D34A78"/>
    <w:rsid w:val="00D35736"/>
    <w:rsid w:val="00D36109"/>
    <w:rsid w:val="00D408C4"/>
    <w:rsid w:val="00D40D5F"/>
    <w:rsid w:val="00D41B49"/>
    <w:rsid w:val="00D41ED9"/>
    <w:rsid w:val="00D4432E"/>
    <w:rsid w:val="00D44654"/>
    <w:rsid w:val="00D4662D"/>
    <w:rsid w:val="00D476F6"/>
    <w:rsid w:val="00D47712"/>
    <w:rsid w:val="00D5223D"/>
    <w:rsid w:val="00D54D35"/>
    <w:rsid w:val="00D5740F"/>
    <w:rsid w:val="00D602A0"/>
    <w:rsid w:val="00D603A9"/>
    <w:rsid w:val="00D60912"/>
    <w:rsid w:val="00D60B85"/>
    <w:rsid w:val="00D70F95"/>
    <w:rsid w:val="00D7118E"/>
    <w:rsid w:val="00D720E5"/>
    <w:rsid w:val="00D7321A"/>
    <w:rsid w:val="00D7425A"/>
    <w:rsid w:val="00D80562"/>
    <w:rsid w:val="00D819DA"/>
    <w:rsid w:val="00D854E4"/>
    <w:rsid w:val="00D856AA"/>
    <w:rsid w:val="00D85BAA"/>
    <w:rsid w:val="00D909D9"/>
    <w:rsid w:val="00D9175A"/>
    <w:rsid w:val="00D9181E"/>
    <w:rsid w:val="00D926D5"/>
    <w:rsid w:val="00D93720"/>
    <w:rsid w:val="00D9668D"/>
    <w:rsid w:val="00D97020"/>
    <w:rsid w:val="00DA1460"/>
    <w:rsid w:val="00DA7799"/>
    <w:rsid w:val="00DB1220"/>
    <w:rsid w:val="00DB1C11"/>
    <w:rsid w:val="00DB25D7"/>
    <w:rsid w:val="00DB3374"/>
    <w:rsid w:val="00DC1539"/>
    <w:rsid w:val="00DC29C5"/>
    <w:rsid w:val="00DC30CB"/>
    <w:rsid w:val="00DC5028"/>
    <w:rsid w:val="00DD04D4"/>
    <w:rsid w:val="00DD2E78"/>
    <w:rsid w:val="00DD4002"/>
    <w:rsid w:val="00DE022C"/>
    <w:rsid w:val="00DE0DBD"/>
    <w:rsid w:val="00DE17FD"/>
    <w:rsid w:val="00DE18DA"/>
    <w:rsid w:val="00DE30BB"/>
    <w:rsid w:val="00DE5B7E"/>
    <w:rsid w:val="00DF1332"/>
    <w:rsid w:val="00DF1E9F"/>
    <w:rsid w:val="00DF385A"/>
    <w:rsid w:val="00DF7E5D"/>
    <w:rsid w:val="00E01205"/>
    <w:rsid w:val="00E018AA"/>
    <w:rsid w:val="00E03717"/>
    <w:rsid w:val="00E0579C"/>
    <w:rsid w:val="00E075B2"/>
    <w:rsid w:val="00E14A4C"/>
    <w:rsid w:val="00E159E0"/>
    <w:rsid w:val="00E167BF"/>
    <w:rsid w:val="00E2166C"/>
    <w:rsid w:val="00E240E5"/>
    <w:rsid w:val="00E25F7C"/>
    <w:rsid w:val="00E2623D"/>
    <w:rsid w:val="00E26A63"/>
    <w:rsid w:val="00E27959"/>
    <w:rsid w:val="00E27DB1"/>
    <w:rsid w:val="00E30D84"/>
    <w:rsid w:val="00E32C2E"/>
    <w:rsid w:val="00E36CF7"/>
    <w:rsid w:val="00E43EFC"/>
    <w:rsid w:val="00E44906"/>
    <w:rsid w:val="00E47E58"/>
    <w:rsid w:val="00E50F6C"/>
    <w:rsid w:val="00E6055E"/>
    <w:rsid w:val="00E6089E"/>
    <w:rsid w:val="00E63134"/>
    <w:rsid w:val="00E638BA"/>
    <w:rsid w:val="00E70D65"/>
    <w:rsid w:val="00E76DCB"/>
    <w:rsid w:val="00E8563E"/>
    <w:rsid w:val="00E85C1A"/>
    <w:rsid w:val="00E93426"/>
    <w:rsid w:val="00E941F2"/>
    <w:rsid w:val="00EA0A12"/>
    <w:rsid w:val="00EA1FA4"/>
    <w:rsid w:val="00EA53FB"/>
    <w:rsid w:val="00EA641F"/>
    <w:rsid w:val="00EA79EA"/>
    <w:rsid w:val="00EA7A0E"/>
    <w:rsid w:val="00EB4C99"/>
    <w:rsid w:val="00EB50F7"/>
    <w:rsid w:val="00EB7FD0"/>
    <w:rsid w:val="00EC0BC4"/>
    <w:rsid w:val="00EC0FE2"/>
    <w:rsid w:val="00EC2620"/>
    <w:rsid w:val="00EC4FFC"/>
    <w:rsid w:val="00ED0ABF"/>
    <w:rsid w:val="00ED172A"/>
    <w:rsid w:val="00ED46B9"/>
    <w:rsid w:val="00EE2696"/>
    <w:rsid w:val="00EE2A06"/>
    <w:rsid w:val="00EE53B5"/>
    <w:rsid w:val="00EE79C5"/>
    <w:rsid w:val="00EF37A0"/>
    <w:rsid w:val="00EF4062"/>
    <w:rsid w:val="00EF77CE"/>
    <w:rsid w:val="00F00172"/>
    <w:rsid w:val="00F01625"/>
    <w:rsid w:val="00F01AD6"/>
    <w:rsid w:val="00F028B1"/>
    <w:rsid w:val="00F06A3F"/>
    <w:rsid w:val="00F06ED1"/>
    <w:rsid w:val="00F1189F"/>
    <w:rsid w:val="00F12877"/>
    <w:rsid w:val="00F13C00"/>
    <w:rsid w:val="00F20988"/>
    <w:rsid w:val="00F22792"/>
    <w:rsid w:val="00F23AE8"/>
    <w:rsid w:val="00F30367"/>
    <w:rsid w:val="00F30FB1"/>
    <w:rsid w:val="00F3353D"/>
    <w:rsid w:val="00F346B7"/>
    <w:rsid w:val="00F347AE"/>
    <w:rsid w:val="00F34ECC"/>
    <w:rsid w:val="00F40623"/>
    <w:rsid w:val="00F43830"/>
    <w:rsid w:val="00F4762B"/>
    <w:rsid w:val="00F5123B"/>
    <w:rsid w:val="00F52B05"/>
    <w:rsid w:val="00F52FC7"/>
    <w:rsid w:val="00F53008"/>
    <w:rsid w:val="00F57945"/>
    <w:rsid w:val="00F61BFA"/>
    <w:rsid w:val="00F628CD"/>
    <w:rsid w:val="00F70014"/>
    <w:rsid w:val="00F73216"/>
    <w:rsid w:val="00F7742D"/>
    <w:rsid w:val="00F82FE0"/>
    <w:rsid w:val="00F872AE"/>
    <w:rsid w:val="00F93BA3"/>
    <w:rsid w:val="00F94ABE"/>
    <w:rsid w:val="00F9733E"/>
    <w:rsid w:val="00FA1130"/>
    <w:rsid w:val="00FA2380"/>
    <w:rsid w:val="00FA32F2"/>
    <w:rsid w:val="00FA3A51"/>
    <w:rsid w:val="00FA4A53"/>
    <w:rsid w:val="00FA709B"/>
    <w:rsid w:val="00FB1A10"/>
    <w:rsid w:val="00FB3452"/>
    <w:rsid w:val="00FB3986"/>
    <w:rsid w:val="00FB47F9"/>
    <w:rsid w:val="00FC1907"/>
    <w:rsid w:val="00FC2718"/>
    <w:rsid w:val="00FD15F2"/>
    <w:rsid w:val="00FD3A4F"/>
    <w:rsid w:val="00FD3BB7"/>
    <w:rsid w:val="00FD458C"/>
    <w:rsid w:val="00FD4FD0"/>
    <w:rsid w:val="00FD52A0"/>
    <w:rsid w:val="00FE501A"/>
    <w:rsid w:val="00FE6060"/>
    <w:rsid w:val="00FE73F6"/>
    <w:rsid w:val="00FF2E8E"/>
    <w:rsid w:val="00FF59AB"/>
    <w:rsid w:val="00FF6542"/>
    <w:rsid w:val="0F0CE75A"/>
    <w:rsid w:val="14722E14"/>
    <w:rsid w:val="2816CB48"/>
    <w:rsid w:val="3633BCB8"/>
    <w:rsid w:val="38B8C9F7"/>
    <w:rsid w:val="6A4ACF83"/>
    <w:rsid w:val="6F011D35"/>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64F8B1"/>
  <w15:docId w15:val="{55C12771-86F8-4B4A-830F-15D19AFA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Next LT Pro Regular" w:eastAsiaTheme="minorEastAsia" w:hAnsi="AvenirNext LT Pro Regular"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3A6"/>
    <w:rPr>
      <w:rFonts w:ascii="Avenir LT Std 55 Roman" w:hAnsi="Avenir LT Std 55 Roman"/>
    </w:rPr>
  </w:style>
  <w:style w:type="paragraph" w:styleId="Heading1">
    <w:name w:val="heading 1"/>
    <w:basedOn w:val="Normal"/>
    <w:next w:val="Normal"/>
    <w:link w:val="Heading1Char"/>
    <w:autoRedefine/>
    <w:uiPriority w:val="9"/>
    <w:qFormat/>
    <w:rsid w:val="007B523E"/>
    <w:pPr>
      <w:keepNext/>
      <w:keepLines/>
      <w:spacing w:before="480"/>
      <w:outlineLvl w:val="0"/>
    </w:pPr>
    <w:rPr>
      <w:rFonts w:asciiTheme="majorHAnsi" w:eastAsiaTheme="majorEastAsia" w:hAnsiTheme="majorHAnsi" w:cstheme="majorBidi"/>
      <w:b/>
      <w:bCs/>
      <w:color w:val="F37021" w:themeColor="accent2"/>
      <w:sz w:val="32"/>
      <w:szCs w:val="32"/>
    </w:rPr>
  </w:style>
  <w:style w:type="paragraph" w:styleId="Heading2">
    <w:name w:val="heading 2"/>
    <w:basedOn w:val="Normal"/>
    <w:next w:val="Normal"/>
    <w:link w:val="Heading2Char"/>
    <w:autoRedefine/>
    <w:uiPriority w:val="9"/>
    <w:semiHidden/>
    <w:unhideWhenUsed/>
    <w:qFormat/>
    <w:rsid w:val="007B523E"/>
    <w:pPr>
      <w:keepNext/>
      <w:keepLines/>
      <w:spacing w:before="200"/>
      <w:outlineLvl w:val="1"/>
    </w:pPr>
    <w:rPr>
      <w:rFonts w:asciiTheme="majorHAnsi" w:eastAsiaTheme="majorEastAsia" w:hAnsiTheme="majorHAnsi" w:cstheme="majorBidi"/>
      <w:b/>
      <w:bCs/>
      <w:color w:val="FFBC1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606"/>
    <w:pPr>
      <w:tabs>
        <w:tab w:val="center" w:pos="4320"/>
        <w:tab w:val="right" w:pos="8640"/>
      </w:tabs>
    </w:pPr>
    <w:rPr>
      <w:sz w:val="18"/>
    </w:rPr>
  </w:style>
  <w:style w:type="character" w:customStyle="1" w:styleId="HeaderChar">
    <w:name w:val="Header Char"/>
    <w:basedOn w:val="DefaultParagraphFont"/>
    <w:link w:val="Header"/>
    <w:uiPriority w:val="99"/>
    <w:rsid w:val="00564606"/>
    <w:rPr>
      <w:rFonts w:ascii="Brandon Grotesque Light" w:hAnsi="Brandon Grotesque Light"/>
      <w:sz w:val="18"/>
    </w:rPr>
  </w:style>
  <w:style w:type="paragraph" w:styleId="Footer">
    <w:name w:val="footer"/>
    <w:basedOn w:val="Normal"/>
    <w:link w:val="FooterChar"/>
    <w:uiPriority w:val="99"/>
    <w:unhideWhenUsed/>
    <w:rsid w:val="00564606"/>
    <w:pPr>
      <w:pBdr>
        <w:top w:val="single" w:sz="2" w:space="5" w:color="7F7F7F" w:themeColor="text1" w:themeTint="80"/>
      </w:pBdr>
      <w:tabs>
        <w:tab w:val="center" w:pos="4320"/>
        <w:tab w:val="right" w:pos="8640"/>
      </w:tabs>
    </w:pPr>
    <w:rPr>
      <w:color w:val="7F7F7F" w:themeColor="text1" w:themeTint="80"/>
      <w:sz w:val="18"/>
    </w:rPr>
  </w:style>
  <w:style w:type="character" w:customStyle="1" w:styleId="FooterChar">
    <w:name w:val="Footer Char"/>
    <w:basedOn w:val="DefaultParagraphFont"/>
    <w:link w:val="Footer"/>
    <w:uiPriority w:val="99"/>
    <w:rsid w:val="00564606"/>
    <w:rPr>
      <w:rFonts w:ascii="Brandon Grotesque Light" w:hAnsi="Brandon Grotesque Light"/>
      <w:color w:val="7F7F7F" w:themeColor="text1" w:themeTint="80"/>
      <w:sz w:val="18"/>
    </w:rPr>
  </w:style>
  <w:style w:type="paragraph" w:customStyle="1" w:styleId="Interjection">
    <w:name w:val="Interjection!"/>
    <w:basedOn w:val="CorpDocumentTitle"/>
    <w:qFormat/>
    <w:rsid w:val="00CA6FAE"/>
    <w:rPr>
      <w:sz w:val="72"/>
    </w:rPr>
  </w:style>
  <w:style w:type="paragraph" w:styleId="NormalWeb">
    <w:name w:val="Normal (Web)"/>
    <w:basedOn w:val="Normal"/>
    <w:uiPriority w:val="99"/>
    <w:unhideWhenUsed/>
    <w:rsid w:val="00407266"/>
    <w:rPr>
      <w:rFonts w:ascii="Times New Roman" w:hAnsi="Times New Roman" w:cs="Times New Roman"/>
    </w:rPr>
  </w:style>
  <w:style w:type="paragraph" w:customStyle="1" w:styleId="CorpDocumentTitle">
    <w:name w:val="Corp Document Title"/>
    <w:basedOn w:val="Normal"/>
    <w:autoRedefine/>
    <w:qFormat/>
    <w:rsid w:val="00104190"/>
    <w:pPr>
      <w:ind w:right="46"/>
      <w:jc w:val="center"/>
      <w:outlineLvl w:val="0"/>
    </w:pPr>
    <w:rPr>
      <w:rFonts w:ascii="Brandon Grotesque Medium" w:hAnsi="Brandon Grotesque Medium"/>
      <w:sz w:val="36"/>
    </w:rPr>
  </w:style>
  <w:style w:type="paragraph" w:customStyle="1" w:styleId="CorpCaptionText">
    <w:name w:val="Corp Caption Text"/>
    <w:basedOn w:val="Normal"/>
    <w:qFormat/>
    <w:rsid w:val="00564606"/>
    <w:rPr>
      <w:sz w:val="20"/>
      <w:szCs w:val="20"/>
    </w:rPr>
  </w:style>
  <w:style w:type="paragraph" w:customStyle="1" w:styleId="CorpBodyText">
    <w:name w:val="Corp Body Text"/>
    <w:basedOn w:val="Normal"/>
    <w:autoRedefine/>
    <w:qFormat/>
    <w:rsid w:val="007B03A6"/>
    <w:pPr>
      <w:spacing w:before="80" w:after="40" w:line="216" w:lineRule="auto"/>
    </w:pPr>
    <w:rPr>
      <w:kern w:val="20"/>
      <w:sz w:val="20"/>
      <w:szCs w:val="20"/>
    </w:rPr>
  </w:style>
  <w:style w:type="paragraph" w:customStyle="1" w:styleId="CorpBodyTitleText">
    <w:name w:val="Corp Body Title Text"/>
    <w:basedOn w:val="Normal"/>
    <w:next w:val="CorpBodyText"/>
    <w:autoRedefine/>
    <w:qFormat/>
    <w:rsid w:val="007B03A6"/>
    <w:pPr>
      <w:spacing w:before="80" w:after="40"/>
    </w:pPr>
    <w:rPr>
      <w:rFonts w:ascii="Avenir LT Std 85 Heavy" w:hAnsi="Avenir LT Std 85 Heavy"/>
      <w:b/>
      <w:bCs/>
      <w:sz w:val="20"/>
      <w:szCs w:val="20"/>
    </w:rPr>
  </w:style>
  <w:style w:type="character" w:styleId="PageNumber">
    <w:name w:val="page number"/>
    <w:basedOn w:val="DefaultParagraphFont"/>
    <w:uiPriority w:val="99"/>
    <w:semiHidden/>
    <w:unhideWhenUsed/>
    <w:rsid w:val="009F721D"/>
  </w:style>
  <w:style w:type="character" w:customStyle="1" w:styleId="Heading1Char">
    <w:name w:val="Heading 1 Char"/>
    <w:basedOn w:val="DefaultParagraphFont"/>
    <w:link w:val="Heading1"/>
    <w:uiPriority w:val="9"/>
    <w:rsid w:val="007B523E"/>
    <w:rPr>
      <w:rFonts w:asciiTheme="majorHAnsi" w:eastAsiaTheme="majorEastAsia" w:hAnsiTheme="majorHAnsi" w:cstheme="majorBidi"/>
      <w:b/>
      <w:bCs/>
      <w:color w:val="F37021" w:themeColor="accent2"/>
      <w:sz w:val="32"/>
      <w:szCs w:val="32"/>
    </w:rPr>
  </w:style>
  <w:style w:type="character" w:customStyle="1" w:styleId="Heading2Char">
    <w:name w:val="Heading 2 Char"/>
    <w:basedOn w:val="DefaultParagraphFont"/>
    <w:link w:val="Heading2"/>
    <w:uiPriority w:val="9"/>
    <w:semiHidden/>
    <w:rsid w:val="007B523E"/>
    <w:rPr>
      <w:rFonts w:asciiTheme="majorHAnsi" w:eastAsiaTheme="majorEastAsia" w:hAnsiTheme="majorHAnsi" w:cstheme="majorBidi"/>
      <w:b/>
      <w:bCs/>
      <w:color w:val="FFBC1C" w:themeColor="accent1"/>
      <w:sz w:val="26"/>
      <w:szCs w:val="26"/>
    </w:rPr>
  </w:style>
  <w:style w:type="paragraph" w:customStyle="1" w:styleId="Bullet">
    <w:name w:val="Bullet"/>
    <w:basedOn w:val="CorpBodyText"/>
    <w:qFormat/>
    <w:rsid w:val="008C75E3"/>
    <w:pPr>
      <w:numPr>
        <w:numId w:val="14"/>
      </w:numPr>
      <w:snapToGrid w:val="0"/>
      <w:spacing w:before="0" w:after="80"/>
    </w:pPr>
  </w:style>
  <w:style w:type="paragraph" w:customStyle="1" w:styleId="NumberHeaders">
    <w:name w:val="Number Headers"/>
    <w:basedOn w:val="CorpBodyTitleText"/>
    <w:qFormat/>
    <w:rsid w:val="007B03A6"/>
    <w:pPr>
      <w:numPr>
        <w:numId w:val="12"/>
      </w:numPr>
    </w:pPr>
  </w:style>
  <w:style w:type="numbering" w:customStyle="1" w:styleId="Bullets">
    <w:name w:val="Bullets"/>
    <w:uiPriority w:val="99"/>
    <w:rsid w:val="008C75E3"/>
    <w:pPr>
      <w:numPr>
        <w:numId w:val="13"/>
      </w:numPr>
    </w:pPr>
  </w:style>
  <w:style w:type="paragraph" w:customStyle="1" w:styleId="Numberedbullets">
    <w:name w:val="Numbered bullets"/>
    <w:qFormat/>
    <w:rsid w:val="007B03A6"/>
    <w:rPr>
      <w:rFonts w:ascii="Avenir LT Std 55 Roman" w:hAnsi="Avenir LT Std 55 Roman"/>
      <w:kern w:val="20"/>
      <w:sz w:val="20"/>
      <w:szCs w:val="20"/>
      <w:lang w:val="en-US"/>
    </w:rPr>
  </w:style>
  <w:style w:type="numbering" w:customStyle="1" w:styleId="Nos">
    <w:name w:val="Nos"/>
    <w:uiPriority w:val="99"/>
    <w:rsid w:val="004E1027"/>
    <w:pPr>
      <w:numPr>
        <w:numId w:val="21"/>
      </w:numPr>
    </w:pPr>
  </w:style>
  <w:style w:type="numbering" w:styleId="111111">
    <w:name w:val="Outline List 2"/>
    <w:basedOn w:val="NoList"/>
    <w:uiPriority w:val="99"/>
    <w:semiHidden/>
    <w:unhideWhenUsed/>
    <w:rsid w:val="00B515E8"/>
    <w:pPr>
      <w:numPr>
        <w:numId w:val="18"/>
      </w:numPr>
    </w:pPr>
  </w:style>
  <w:style w:type="paragraph" w:customStyle="1" w:styleId="addressfooter">
    <w:name w:val="address footer"/>
    <w:basedOn w:val="Footer"/>
    <w:qFormat/>
    <w:rsid w:val="00480AA4"/>
    <w:pPr>
      <w:pBdr>
        <w:top w:val="none" w:sz="0" w:space="0" w:color="auto"/>
      </w:pBdr>
      <w:tabs>
        <w:tab w:val="clear" w:pos="4320"/>
        <w:tab w:val="clear" w:pos="8640"/>
        <w:tab w:val="right" w:pos="9072"/>
      </w:tabs>
      <w:spacing w:after="80" w:line="216" w:lineRule="auto"/>
      <w:ind w:left="7371"/>
    </w:pPr>
    <w:rPr>
      <w:rFonts w:ascii="Brandon Grotesque" w:hAnsi="Brandon Grotesque"/>
      <w:color w:val="686C6D" w:themeColor="text2"/>
      <w:sz w:val="17"/>
    </w:rPr>
  </w:style>
  <w:style w:type="character" w:styleId="Hyperlink">
    <w:name w:val="Hyperlink"/>
    <w:basedOn w:val="DefaultParagraphFont"/>
    <w:uiPriority w:val="99"/>
    <w:unhideWhenUsed/>
    <w:rsid w:val="003D29EA"/>
    <w:rPr>
      <w:color w:val="000000" w:themeColor="hyperlink"/>
      <w:u w:val="single"/>
    </w:rPr>
  </w:style>
  <w:style w:type="paragraph" w:styleId="NoSpacing">
    <w:name w:val="No Spacing"/>
    <w:qFormat/>
    <w:rsid w:val="00104190"/>
    <w:rPr>
      <w:rFonts w:asciiTheme="minorHAnsi" w:eastAsiaTheme="minorHAnsi" w:hAnsiTheme="minorHAnsi"/>
      <w:sz w:val="22"/>
      <w:szCs w:val="22"/>
      <w:lang w:eastAsia="en-GB" w:bidi="en-GB"/>
    </w:rPr>
  </w:style>
  <w:style w:type="paragraph" w:styleId="ListParagraph">
    <w:name w:val="List Paragraph"/>
    <w:basedOn w:val="Normal"/>
    <w:uiPriority w:val="34"/>
    <w:qFormat/>
    <w:rsid w:val="00104190"/>
    <w:pPr>
      <w:ind w:left="720"/>
    </w:pPr>
    <w:rPr>
      <w:rFonts w:ascii="Calibri" w:eastAsiaTheme="minorHAnsi" w:hAnsi="Calibri" w:cs="Times New Roman"/>
      <w:sz w:val="22"/>
      <w:szCs w:val="22"/>
      <w:lang w:eastAsia="en-GB" w:bidi="en-GB"/>
    </w:rPr>
  </w:style>
  <w:style w:type="paragraph" w:styleId="PlainText">
    <w:name w:val="Plain Text"/>
    <w:basedOn w:val="Normal"/>
    <w:link w:val="PlainTextChar"/>
    <w:uiPriority w:val="99"/>
    <w:unhideWhenUsed/>
    <w:rsid w:val="00104190"/>
    <w:rPr>
      <w:rFonts w:ascii="Calibri" w:eastAsiaTheme="minorHAnsi" w:hAnsi="Calibri"/>
      <w:sz w:val="22"/>
      <w:szCs w:val="21"/>
      <w:lang w:eastAsia="en-GB" w:bidi="en-GB"/>
    </w:rPr>
  </w:style>
  <w:style w:type="character" w:customStyle="1" w:styleId="PlainTextChar">
    <w:name w:val="Plain Text Char"/>
    <w:basedOn w:val="DefaultParagraphFont"/>
    <w:link w:val="PlainText"/>
    <w:uiPriority w:val="99"/>
    <w:rsid w:val="00104190"/>
    <w:rPr>
      <w:rFonts w:ascii="Calibri" w:eastAsiaTheme="minorHAnsi" w:hAnsi="Calibri"/>
      <w:sz w:val="22"/>
      <w:szCs w:val="21"/>
      <w:lang w:eastAsia="en-GB" w:bidi="en-GB"/>
    </w:rPr>
  </w:style>
  <w:style w:type="table" w:customStyle="1" w:styleId="TableGrid1">
    <w:name w:val="Table Grid1"/>
    <w:basedOn w:val="TableNormal"/>
    <w:next w:val="TableGrid"/>
    <w:uiPriority w:val="59"/>
    <w:rsid w:val="00104190"/>
    <w:rPr>
      <w:rFonts w:ascii="Times New Roman" w:eastAsia="MS Mincho"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04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
    <w:name w:val="Telo"/>
    <w:rsid w:val="00396679"/>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styleId="BalloonText">
    <w:name w:val="Balloon Text"/>
    <w:basedOn w:val="Normal"/>
    <w:link w:val="BalloonTextChar"/>
    <w:uiPriority w:val="99"/>
    <w:semiHidden/>
    <w:unhideWhenUsed/>
    <w:rsid w:val="003106B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06B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56A04"/>
    <w:rPr>
      <w:sz w:val="18"/>
      <w:szCs w:val="18"/>
    </w:rPr>
  </w:style>
  <w:style w:type="paragraph" w:styleId="CommentText">
    <w:name w:val="annotation text"/>
    <w:basedOn w:val="Normal"/>
    <w:link w:val="CommentTextChar"/>
    <w:uiPriority w:val="99"/>
    <w:semiHidden/>
    <w:unhideWhenUsed/>
    <w:rsid w:val="00056A04"/>
  </w:style>
  <w:style w:type="character" w:customStyle="1" w:styleId="CommentTextChar">
    <w:name w:val="Comment Text Char"/>
    <w:basedOn w:val="DefaultParagraphFont"/>
    <w:link w:val="CommentText"/>
    <w:uiPriority w:val="99"/>
    <w:semiHidden/>
    <w:rsid w:val="00056A04"/>
    <w:rPr>
      <w:rFonts w:ascii="Avenir LT Std 55 Roman" w:hAnsi="Avenir LT Std 55 Roman"/>
    </w:rPr>
  </w:style>
  <w:style w:type="paragraph" w:styleId="CommentSubject">
    <w:name w:val="annotation subject"/>
    <w:basedOn w:val="CommentText"/>
    <w:next w:val="CommentText"/>
    <w:link w:val="CommentSubjectChar"/>
    <w:uiPriority w:val="99"/>
    <w:semiHidden/>
    <w:unhideWhenUsed/>
    <w:rsid w:val="00056A04"/>
    <w:rPr>
      <w:b/>
      <w:bCs/>
      <w:sz w:val="20"/>
      <w:szCs w:val="20"/>
    </w:rPr>
  </w:style>
  <w:style w:type="character" w:customStyle="1" w:styleId="CommentSubjectChar">
    <w:name w:val="Comment Subject Char"/>
    <w:basedOn w:val="CommentTextChar"/>
    <w:link w:val="CommentSubject"/>
    <w:uiPriority w:val="99"/>
    <w:semiHidden/>
    <w:rsid w:val="00056A04"/>
    <w:rPr>
      <w:rFonts w:ascii="Avenir LT Std 55 Roman" w:hAnsi="Avenir LT Std 55 Roman"/>
      <w:b/>
      <w:bCs/>
      <w:sz w:val="20"/>
      <w:szCs w:val="20"/>
    </w:rPr>
  </w:style>
  <w:style w:type="character" w:customStyle="1" w:styleId="apple-converted-space">
    <w:name w:val="apple-converted-space"/>
    <w:basedOn w:val="DefaultParagraphFont"/>
    <w:rsid w:val="00861240"/>
  </w:style>
  <w:style w:type="character" w:customStyle="1" w:styleId="b">
    <w:name w:val="b"/>
    <w:basedOn w:val="DefaultParagraphFont"/>
    <w:rsid w:val="00861240"/>
  </w:style>
  <w:style w:type="character" w:styleId="Emphasis">
    <w:name w:val="Emphasis"/>
    <w:basedOn w:val="DefaultParagraphFont"/>
    <w:uiPriority w:val="20"/>
    <w:qFormat/>
    <w:rsid w:val="00D316B9"/>
    <w:rPr>
      <w:i/>
      <w:iCs/>
    </w:rPr>
  </w:style>
  <w:style w:type="character" w:styleId="Strong">
    <w:name w:val="Strong"/>
    <w:basedOn w:val="DefaultParagraphFont"/>
    <w:uiPriority w:val="22"/>
    <w:qFormat/>
    <w:rsid w:val="00C54D5F"/>
    <w:rPr>
      <w:b/>
      <w:bCs/>
    </w:rPr>
  </w:style>
  <w:style w:type="character" w:customStyle="1" w:styleId="UnresolvedMention1">
    <w:name w:val="Unresolved Mention1"/>
    <w:basedOn w:val="DefaultParagraphFont"/>
    <w:uiPriority w:val="99"/>
    <w:semiHidden/>
    <w:unhideWhenUsed/>
    <w:rsid w:val="002510D3"/>
    <w:rPr>
      <w:color w:val="808080"/>
      <w:shd w:val="clear" w:color="auto" w:fill="E6E6E6"/>
    </w:rPr>
  </w:style>
  <w:style w:type="character" w:customStyle="1" w:styleId="normaltextrun">
    <w:name w:val="normaltextrun"/>
    <w:basedOn w:val="DefaultParagraphFont"/>
    <w:rsid w:val="003171D5"/>
  </w:style>
  <w:style w:type="character" w:customStyle="1" w:styleId="spellingerror">
    <w:name w:val="spellingerror"/>
    <w:basedOn w:val="DefaultParagraphFont"/>
    <w:rsid w:val="003171D5"/>
  </w:style>
  <w:style w:type="character" w:customStyle="1" w:styleId="UnresolvedMention2">
    <w:name w:val="Unresolved Mention2"/>
    <w:basedOn w:val="DefaultParagraphFont"/>
    <w:uiPriority w:val="99"/>
    <w:semiHidden/>
    <w:unhideWhenUsed/>
    <w:rsid w:val="007474D7"/>
    <w:rPr>
      <w:color w:val="808080"/>
      <w:shd w:val="clear" w:color="auto" w:fill="E6E6E6"/>
    </w:rPr>
  </w:style>
  <w:style w:type="paragraph" w:styleId="Revision">
    <w:name w:val="Revision"/>
    <w:hidden/>
    <w:uiPriority w:val="99"/>
    <w:semiHidden/>
    <w:rsid w:val="00D60B85"/>
    <w:rPr>
      <w:rFonts w:ascii="Avenir LT Std 55 Roman" w:hAnsi="Avenir LT Std 55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1737">
      <w:bodyDiv w:val="1"/>
      <w:marLeft w:val="0"/>
      <w:marRight w:val="0"/>
      <w:marTop w:val="0"/>
      <w:marBottom w:val="0"/>
      <w:divBdr>
        <w:top w:val="none" w:sz="0" w:space="0" w:color="auto"/>
        <w:left w:val="none" w:sz="0" w:space="0" w:color="auto"/>
        <w:bottom w:val="none" w:sz="0" w:space="0" w:color="auto"/>
        <w:right w:val="none" w:sz="0" w:space="0" w:color="auto"/>
      </w:divBdr>
    </w:div>
    <w:div w:id="146748789">
      <w:bodyDiv w:val="1"/>
      <w:marLeft w:val="0"/>
      <w:marRight w:val="0"/>
      <w:marTop w:val="0"/>
      <w:marBottom w:val="0"/>
      <w:divBdr>
        <w:top w:val="none" w:sz="0" w:space="0" w:color="auto"/>
        <w:left w:val="none" w:sz="0" w:space="0" w:color="auto"/>
        <w:bottom w:val="none" w:sz="0" w:space="0" w:color="auto"/>
        <w:right w:val="none" w:sz="0" w:space="0" w:color="auto"/>
      </w:divBdr>
    </w:div>
    <w:div w:id="217740943">
      <w:bodyDiv w:val="1"/>
      <w:marLeft w:val="0"/>
      <w:marRight w:val="0"/>
      <w:marTop w:val="0"/>
      <w:marBottom w:val="0"/>
      <w:divBdr>
        <w:top w:val="none" w:sz="0" w:space="0" w:color="auto"/>
        <w:left w:val="none" w:sz="0" w:space="0" w:color="auto"/>
        <w:bottom w:val="none" w:sz="0" w:space="0" w:color="auto"/>
        <w:right w:val="none" w:sz="0" w:space="0" w:color="auto"/>
      </w:divBdr>
    </w:div>
    <w:div w:id="410854020">
      <w:bodyDiv w:val="1"/>
      <w:marLeft w:val="0"/>
      <w:marRight w:val="0"/>
      <w:marTop w:val="0"/>
      <w:marBottom w:val="0"/>
      <w:divBdr>
        <w:top w:val="none" w:sz="0" w:space="0" w:color="auto"/>
        <w:left w:val="none" w:sz="0" w:space="0" w:color="auto"/>
        <w:bottom w:val="none" w:sz="0" w:space="0" w:color="auto"/>
        <w:right w:val="none" w:sz="0" w:space="0" w:color="auto"/>
      </w:divBdr>
    </w:div>
    <w:div w:id="524832930">
      <w:bodyDiv w:val="1"/>
      <w:marLeft w:val="0"/>
      <w:marRight w:val="0"/>
      <w:marTop w:val="0"/>
      <w:marBottom w:val="0"/>
      <w:divBdr>
        <w:top w:val="none" w:sz="0" w:space="0" w:color="auto"/>
        <w:left w:val="none" w:sz="0" w:space="0" w:color="auto"/>
        <w:bottom w:val="none" w:sz="0" w:space="0" w:color="auto"/>
        <w:right w:val="none" w:sz="0" w:space="0" w:color="auto"/>
      </w:divBdr>
    </w:div>
    <w:div w:id="619724591">
      <w:bodyDiv w:val="1"/>
      <w:marLeft w:val="0"/>
      <w:marRight w:val="0"/>
      <w:marTop w:val="0"/>
      <w:marBottom w:val="0"/>
      <w:divBdr>
        <w:top w:val="none" w:sz="0" w:space="0" w:color="auto"/>
        <w:left w:val="none" w:sz="0" w:space="0" w:color="auto"/>
        <w:bottom w:val="none" w:sz="0" w:space="0" w:color="auto"/>
        <w:right w:val="none" w:sz="0" w:space="0" w:color="auto"/>
      </w:divBdr>
    </w:div>
    <w:div w:id="1096168323">
      <w:bodyDiv w:val="1"/>
      <w:marLeft w:val="0"/>
      <w:marRight w:val="0"/>
      <w:marTop w:val="0"/>
      <w:marBottom w:val="0"/>
      <w:divBdr>
        <w:top w:val="none" w:sz="0" w:space="0" w:color="auto"/>
        <w:left w:val="none" w:sz="0" w:space="0" w:color="auto"/>
        <w:bottom w:val="none" w:sz="0" w:space="0" w:color="auto"/>
        <w:right w:val="none" w:sz="0" w:space="0" w:color="auto"/>
      </w:divBdr>
    </w:div>
    <w:div w:id="1189953899">
      <w:bodyDiv w:val="1"/>
      <w:marLeft w:val="0"/>
      <w:marRight w:val="0"/>
      <w:marTop w:val="0"/>
      <w:marBottom w:val="0"/>
      <w:divBdr>
        <w:top w:val="none" w:sz="0" w:space="0" w:color="auto"/>
        <w:left w:val="none" w:sz="0" w:space="0" w:color="auto"/>
        <w:bottom w:val="none" w:sz="0" w:space="0" w:color="auto"/>
        <w:right w:val="none" w:sz="0" w:space="0" w:color="auto"/>
      </w:divBdr>
    </w:div>
    <w:div w:id="1244681567">
      <w:bodyDiv w:val="1"/>
      <w:marLeft w:val="0"/>
      <w:marRight w:val="0"/>
      <w:marTop w:val="0"/>
      <w:marBottom w:val="0"/>
      <w:divBdr>
        <w:top w:val="none" w:sz="0" w:space="0" w:color="auto"/>
        <w:left w:val="none" w:sz="0" w:space="0" w:color="auto"/>
        <w:bottom w:val="none" w:sz="0" w:space="0" w:color="auto"/>
        <w:right w:val="none" w:sz="0" w:space="0" w:color="auto"/>
      </w:divBdr>
    </w:div>
    <w:div w:id="1581940274">
      <w:bodyDiv w:val="1"/>
      <w:marLeft w:val="0"/>
      <w:marRight w:val="0"/>
      <w:marTop w:val="0"/>
      <w:marBottom w:val="0"/>
      <w:divBdr>
        <w:top w:val="none" w:sz="0" w:space="0" w:color="auto"/>
        <w:left w:val="none" w:sz="0" w:space="0" w:color="auto"/>
        <w:bottom w:val="none" w:sz="0" w:space="0" w:color="auto"/>
        <w:right w:val="none" w:sz="0" w:space="0" w:color="auto"/>
      </w:divBdr>
      <w:divsChild>
        <w:div w:id="1361079403">
          <w:marLeft w:val="389"/>
          <w:marRight w:val="0"/>
          <w:marTop w:val="0"/>
          <w:marBottom w:val="0"/>
          <w:divBdr>
            <w:top w:val="none" w:sz="0" w:space="0" w:color="auto"/>
            <w:left w:val="none" w:sz="0" w:space="0" w:color="auto"/>
            <w:bottom w:val="none" w:sz="0" w:space="0" w:color="auto"/>
            <w:right w:val="none" w:sz="0" w:space="0" w:color="auto"/>
          </w:divBdr>
        </w:div>
      </w:divsChild>
    </w:div>
    <w:div w:id="1744376488">
      <w:bodyDiv w:val="1"/>
      <w:marLeft w:val="0"/>
      <w:marRight w:val="0"/>
      <w:marTop w:val="0"/>
      <w:marBottom w:val="0"/>
      <w:divBdr>
        <w:top w:val="none" w:sz="0" w:space="0" w:color="auto"/>
        <w:left w:val="none" w:sz="0" w:space="0" w:color="auto"/>
        <w:bottom w:val="none" w:sz="0" w:space="0" w:color="auto"/>
        <w:right w:val="none" w:sz="0" w:space="0" w:color="auto"/>
      </w:divBdr>
    </w:div>
    <w:div w:id="1997610552">
      <w:bodyDiv w:val="1"/>
      <w:marLeft w:val="0"/>
      <w:marRight w:val="0"/>
      <w:marTop w:val="0"/>
      <w:marBottom w:val="0"/>
      <w:divBdr>
        <w:top w:val="none" w:sz="0" w:space="0" w:color="auto"/>
        <w:left w:val="none" w:sz="0" w:space="0" w:color="auto"/>
        <w:bottom w:val="none" w:sz="0" w:space="0" w:color="auto"/>
        <w:right w:val="none" w:sz="0" w:space="0" w:color="auto"/>
      </w:divBdr>
    </w:div>
    <w:div w:id="2096054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HB Reavis corporate colours">
  <a:themeElements>
    <a:clrScheme name="HB Reavis corporate colours">
      <a:dk1>
        <a:srgbClr val="000000"/>
      </a:dk1>
      <a:lt1>
        <a:srgbClr val="FFFFFF"/>
      </a:lt1>
      <a:dk2>
        <a:srgbClr val="686C6D"/>
      </a:dk2>
      <a:lt2>
        <a:srgbClr val="FFFFFF"/>
      </a:lt2>
      <a:accent1>
        <a:srgbClr val="FFBC1C"/>
      </a:accent1>
      <a:accent2>
        <a:srgbClr val="F37021"/>
      </a:accent2>
      <a:accent3>
        <a:srgbClr val="EC008C"/>
      </a:accent3>
      <a:accent4>
        <a:srgbClr val="5A2B7F"/>
      </a:accent4>
      <a:accent5>
        <a:srgbClr val="0DB0CD"/>
      </a:accent5>
      <a:accent6>
        <a:srgbClr val="A6CE39"/>
      </a:accent6>
      <a:hlink>
        <a:srgbClr val="000000"/>
      </a:hlink>
      <a:folHlink>
        <a:srgbClr val="0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5E6DB2"/>
        </a:solidFill>
        <a:ln>
          <a:noFill/>
        </a:ln>
      </a:spPr>
      <a:bodyPr rtlCol="0" anchor="ctr"/>
      <a:lstStyle>
        <a:defPPr algn="ctr">
          <a:defRPr/>
        </a:defPPr>
      </a:lstStyle>
      <a:style>
        <a:lnRef idx="2">
          <a:schemeClr val="accent1"/>
        </a:lnRef>
        <a:fillRef idx="1">
          <a:schemeClr val="lt1"/>
        </a:fillRef>
        <a:effectRef idx="0">
          <a:schemeClr val="accent1"/>
        </a:effectRef>
        <a:fontRef idx="minor">
          <a:schemeClr val="dk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B009F-7933-4350-B56E-5B4D0655D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721</Words>
  <Characters>4116</Characters>
  <Application>Microsoft Office Word</Application>
  <DocSecurity>0</DocSecurity>
  <Lines>34</Lines>
  <Paragraphs>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Sectorlight</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Fuchs</dc:creator>
  <cp:lastModifiedBy>Franková Veronika</cp:lastModifiedBy>
  <cp:revision>6</cp:revision>
  <cp:lastPrinted>2018-06-27T14:12:00Z</cp:lastPrinted>
  <dcterms:created xsi:type="dcterms:W3CDTF">2018-07-04T08:59:00Z</dcterms:created>
  <dcterms:modified xsi:type="dcterms:W3CDTF">2018-07-04T11:48:00Z</dcterms:modified>
</cp:coreProperties>
</file>