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1003" w14:textId="77777777" w:rsidR="00A1785A" w:rsidRPr="00056702" w:rsidRDefault="00A1785A">
      <w:pPr>
        <w:spacing w:line="276" w:lineRule="auto"/>
        <w:jc w:val="center"/>
        <w:rPr>
          <w:rFonts w:ascii="Avenir Book" w:eastAsia="Brandon Grotesque Medium" w:hAnsi="Avenir Book" w:cs="Brandon Grotesque Medium"/>
          <w:b/>
          <w:color w:val="000000" w:themeColor="text1"/>
          <w:sz w:val="32"/>
          <w:szCs w:val="32"/>
          <w:lang w:val="de-DE"/>
        </w:rPr>
      </w:pPr>
      <w:r w:rsidRPr="00056702">
        <w:rPr>
          <w:rFonts w:ascii="Avenir Book" w:eastAsia="Brandon Grotesque Medium" w:hAnsi="Avenir Book" w:cs="Brandon Grotesque Medium"/>
          <w:b/>
          <w:color w:val="000000" w:themeColor="text1"/>
          <w:sz w:val="32"/>
          <w:szCs w:val="32"/>
          <w:lang w:val="de-DE"/>
        </w:rPr>
        <w:t xml:space="preserve">HB Reavis startet in Deutschland </w:t>
      </w:r>
      <w:r w:rsidR="0069575D" w:rsidRPr="00056702">
        <w:rPr>
          <w:rFonts w:ascii="Avenir Book" w:eastAsia="Brandon Grotesque Medium" w:hAnsi="Avenir Book" w:cs="Brandon Grotesque Medium"/>
          <w:b/>
          <w:color w:val="000000" w:themeColor="text1"/>
          <w:sz w:val="32"/>
          <w:szCs w:val="32"/>
          <w:lang w:val="de-DE"/>
        </w:rPr>
        <w:t>mit zwei großen Enwicklungen</w:t>
      </w:r>
    </w:p>
    <w:p w14:paraId="322228FE" w14:textId="77777777" w:rsidR="009A62FA" w:rsidRPr="000F3A42" w:rsidRDefault="009A62FA">
      <w:pPr>
        <w:spacing w:line="276" w:lineRule="auto"/>
        <w:jc w:val="center"/>
        <w:rPr>
          <w:rFonts w:ascii="Brandon Grotesque Medium" w:eastAsia="Brandon Grotesque Medium" w:hAnsi="Brandon Grotesque Medium" w:cs="Brandon Grotesque Medium"/>
          <w:b/>
          <w:color w:val="000000" w:themeColor="text1"/>
          <w:sz w:val="20"/>
          <w:szCs w:val="20"/>
          <w:lang w:val="de-DE"/>
        </w:rPr>
      </w:pPr>
    </w:p>
    <w:p w14:paraId="638B734F" w14:textId="77777777" w:rsidR="00184214" w:rsidRPr="000F3A42" w:rsidRDefault="00184214" w:rsidP="00184214">
      <w:pPr>
        <w:pBdr>
          <w:top w:val="nil"/>
          <w:left w:val="nil"/>
          <w:bottom w:val="nil"/>
          <w:right w:val="nil"/>
          <w:between w:val="nil"/>
        </w:pBdr>
        <w:jc w:val="both"/>
        <w:rPr>
          <w:color w:val="000000" w:themeColor="text1"/>
          <w:sz w:val="20"/>
          <w:szCs w:val="20"/>
          <w:lang w:val="de-DE"/>
        </w:rPr>
      </w:pPr>
    </w:p>
    <w:p w14:paraId="77D39222" w14:textId="77777777" w:rsidR="00184214" w:rsidRPr="00056702" w:rsidRDefault="00184214" w:rsidP="00184214">
      <w:pPr>
        <w:numPr>
          <w:ilvl w:val="0"/>
          <w:numId w:val="1"/>
        </w:numPr>
        <w:pBdr>
          <w:top w:val="nil"/>
          <w:left w:val="nil"/>
          <w:bottom w:val="nil"/>
          <w:right w:val="nil"/>
          <w:between w:val="nil"/>
        </w:pBdr>
        <w:jc w:val="both"/>
        <w:rPr>
          <w:color w:val="000000" w:themeColor="text1"/>
          <w:sz w:val="20"/>
          <w:szCs w:val="20"/>
          <w:lang w:val="de-DE"/>
        </w:rPr>
      </w:pPr>
      <w:r w:rsidRPr="00056702">
        <w:rPr>
          <w:color w:val="000000" w:themeColor="text1"/>
          <w:sz w:val="20"/>
          <w:szCs w:val="20"/>
          <w:lang w:val="de-DE"/>
        </w:rPr>
        <w:t>HB Reavis, der internationale Workspace-Anbieter, setzt seine ambitionierten Wachstumspläne in Deutschland um und gibt zwei große Akquisitionen in Berlin und Dresden über zusammen 3,5 Hektar Fläche bekannt.</w:t>
      </w:r>
    </w:p>
    <w:p w14:paraId="0A9A2CE6" w14:textId="77777777" w:rsidR="00184214" w:rsidRPr="00056702" w:rsidRDefault="00B40063" w:rsidP="00184214">
      <w:pPr>
        <w:numPr>
          <w:ilvl w:val="0"/>
          <w:numId w:val="1"/>
        </w:numPr>
        <w:pBdr>
          <w:top w:val="nil"/>
          <w:left w:val="nil"/>
          <w:bottom w:val="nil"/>
          <w:right w:val="nil"/>
          <w:between w:val="nil"/>
        </w:pBdr>
        <w:jc w:val="both"/>
        <w:rPr>
          <w:color w:val="000000" w:themeColor="text1"/>
          <w:sz w:val="20"/>
          <w:szCs w:val="20"/>
          <w:lang w:val="de-DE"/>
        </w:rPr>
      </w:pPr>
      <w:r w:rsidRPr="00056702">
        <w:rPr>
          <w:color w:val="000000" w:themeColor="text1"/>
          <w:sz w:val="20"/>
          <w:szCs w:val="20"/>
          <w:lang w:val="de-DE"/>
        </w:rPr>
        <w:t xml:space="preserve">Die </w:t>
      </w:r>
      <w:r w:rsidR="00184214" w:rsidRPr="00056702">
        <w:rPr>
          <w:color w:val="000000" w:themeColor="text1"/>
          <w:sz w:val="20"/>
          <w:szCs w:val="20"/>
          <w:lang w:val="de-DE"/>
        </w:rPr>
        <w:t xml:space="preserve">Transaktion markiert </w:t>
      </w:r>
      <w:r w:rsidR="00AD74CE" w:rsidRPr="00056702">
        <w:rPr>
          <w:color w:val="000000" w:themeColor="text1"/>
          <w:sz w:val="20"/>
          <w:szCs w:val="20"/>
          <w:lang w:val="de-DE"/>
        </w:rPr>
        <w:t>den</w:t>
      </w:r>
      <w:r w:rsidR="00184214" w:rsidRPr="00056702">
        <w:rPr>
          <w:color w:val="000000" w:themeColor="text1"/>
          <w:sz w:val="20"/>
          <w:szCs w:val="20"/>
          <w:lang w:val="de-DE"/>
        </w:rPr>
        <w:t xml:space="preserve"> </w:t>
      </w:r>
      <w:r w:rsidR="0069575D" w:rsidRPr="00056702">
        <w:rPr>
          <w:color w:val="000000" w:themeColor="text1"/>
          <w:sz w:val="20"/>
          <w:szCs w:val="20"/>
          <w:lang w:val="de-DE"/>
        </w:rPr>
        <w:t>Eintritt</w:t>
      </w:r>
      <w:r w:rsidR="00184214" w:rsidRPr="00056702">
        <w:rPr>
          <w:color w:val="000000" w:themeColor="text1"/>
          <w:sz w:val="20"/>
          <w:szCs w:val="20"/>
          <w:lang w:val="de-DE"/>
        </w:rPr>
        <w:t xml:space="preserve"> von HB Reavis auf dem </w:t>
      </w:r>
      <w:r w:rsidR="00AD74CE" w:rsidRPr="00056702">
        <w:rPr>
          <w:color w:val="000000" w:themeColor="text1"/>
          <w:sz w:val="20"/>
          <w:szCs w:val="20"/>
          <w:lang w:val="de-DE"/>
        </w:rPr>
        <w:t>d</w:t>
      </w:r>
      <w:r w:rsidR="00184214" w:rsidRPr="00056702">
        <w:rPr>
          <w:color w:val="000000" w:themeColor="text1"/>
          <w:sz w:val="20"/>
          <w:szCs w:val="20"/>
          <w:lang w:val="de-DE"/>
        </w:rPr>
        <w:t>eutschen Markt.</w:t>
      </w:r>
    </w:p>
    <w:p w14:paraId="57B9217C" w14:textId="0E32D81B" w:rsidR="00184214" w:rsidRPr="00056702" w:rsidRDefault="00184214" w:rsidP="00184214">
      <w:pPr>
        <w:numPr>
          <w:ilvl w:val="0"/>
          <w:numId w:val="1"/>
        </w:numPr>
        <w:pBdr>
          <w:top w:val="nil"/>
          <w:left w:val="nil"/>
          <w:bottom w:val="nil"/>
          <w:right w:val="nil"/>
          <w:between w:val="nil"/>
        </w:pBdr>
        <w:jc w:val="both"/>
        <w:rPr>
          <w:color w:val="000000" w:themeColor="text1"/>
          <w:sz w:val="20"/>
          <w:szCs w:val="20"/>
          <w:lang w:val="de-DE"/>
        </w:rPr>
      </w:pPr>
      <w:r w:rsidRPr="00056702">
        <w:rPr>
          <w:color w:val="000000" w:themeColor="text1"/>
          <w:sz w:val="20"/>
          <w:szCs w:val="20"/>
          <w:lang w:val="de-DE"/>
        </w:rPr>
        <w:t xml:space="preserve">Die Planung sieht </w:t>
      </w:r>
      <w:r w:rsidR="00AD74CE" w:rsidRPr="00056702">
        <w:rPr>
          <w:color w:val="000000" w:themeColor="text1"/>
          <w:sz w:val="20"/>
          <w:szCs w:val="20"/>
          <w:lang w:val="de-DE"/>
        </w:rPr>
        <w:t xml:space="preserve">vor, </w:t>
      </w:r>
      <w:r w:rsidRPr="00056702">
        <w:rPr>
          <w:color w:val="000000" w:themeColor="text1"/>
          <w:sz w:val="20"/>
          <w:szCs w:val="20"/>
          <w:lang w:val="de-DE"/>
        </w:rPr>
        <w:t xml:space="preserve">neben der </w:t>
      </w:r>
      <w:r w:rsidR="0069575D" w:rsidRPr="00056702">
        <w:rPr>
          <w:color w:val="000000" w:themeColor="text1"/>
          <w:sz w:val="20"/>
          <w:szCs w:val="20"/>
          <w:lang w:val="de-DE"/>
        </w:rPr>
        <w:t>Umsetzung</w:t>
      </w:r>
      <w:r w:rsidR="0001655B" w:rsidRPr="00056702">
        <w:rPr>
          <w:color w:val="000000" w:themeColor="text1"/>
          <w:sz w:val="20"/>
          <w:szCs w:val="20"/>
          <w:lang w:val="de-DE"/>
        </w:rPr>
        <w:t xml:space="preserve"> </w:t>
      </w:r>
      <w:r w:rsidR="00B40063" w:rsidRPr="00056702">
        <w:rPr>
          <w:color w:val="000000" w:themeColor="text1"/>
          <w:sz w:val="20"/>
          <w:szCs w:val="20"/>
          <w:lang w:val="de-DE"/>
        </w:rPr>
        <w:t xml:space="preserve">von </w:t>
      </w:r>
      <w:r w:rsidRPr="00056702">
        <w:rPr>
          <w:color w:val="000000" w:themeColor="text1"/>
          <w:sz w:val="20"/>
          <w:szCs w:val="20"/>
          <w:lang w:val="de-DE"/>
        </w:rPr>
        <w:t xml:space="preserve">Co-Working </w:t>
      </w:r>
      <w:r w:rsidR="00B40063" w:rsidRPr="00056702">
        <w:rPr>
          <w:color w:val="000000" w:themeColor="text1"/>
          <w:sz w:val="20"/>
          <w:szCs w:val="20"/>
          <w:lang w:val="de-DE"/>
        </w:rPr>
        <w:t xml:space="preserve">Konzepten durch </w:t>
      </w:r>
      <w:r w:rsidRPr="00056702">
        <w:rPr>
          <w:color w:val="000000" w:themeColor="text1"/>
          <w:sz w:val="20"/>
          <w:szCs w:val="20"/>
          <w:lang w:val="de-DE"/>
        </w:rPr>
        <w:t>HB Reavis</w:t>
      </w:r>
      <w:r w:rsidR="00B40063" w:rsidRPr="00056702">
        <w:rPr>
          <w:color w:val="000000" w:themeColor="text1"/>
          <w:sz w:val="20"/>
          <w:szCs w:val="20"/>
          <w:lang w:val="de-DE"/>
        </w:rPr>
        <w:t xml:space="preserve"> auch </w:t>
      </w:r>
      <w:r w:rsidRPr="00056702">
        <w:rPr>
          <w:color w:val="000000" w:themeColor="text1"/>
          <w:sz w:val="20"/>
          <w:szCs w:val="20"/>
          <w:lang w:val="de-DE"/>
        </w:rPr>
        <w:t xml:space="preserve">spezifische </w:t>
      </w:r>
      <w:r w:rsidR="00767CF0" w:rsidRPr="00056702">
        <w:rPr>
          <w:color w:val="000000" w:themeColor="text1"/>
          <w:sz w:val="20"/>
          <w:szCs w:val="20"/>
          <w:lang w:val="de-DE"/>
        </w:rPr>
        <w:t>Lösungen f</w:t>
      </w:r>
      <w:r w:rsidRPr="00056702">
        <w:rPr>
          <w:color w:val="000000" w:themeColor="text1"/>
          <w:sz w:val="20"/>
          <w:szCs w:val="20"/>
          <w:lang w:val="de-DE"/>
        </w:rPr>
        <w:t xml:space="preserve">ür unterschiedliche Unternehmen </w:t>
      </w:r>
      <w:r w:rsidR="0001655B" w:rsidRPr="00056702">
        <w:rPr>
          <w:color w:val="000000" w:themeColor="text1"/>
          <w:sz w:val="20"/>
          <w:szCs w:val="20"/>
          <w:lang w:val="de-DE"/>
        </w:rPr>
        <w:t xml:space="preserve">vom Start-up und Scale-up bis zum Großunternehmen </w:t>
      </w:r>
      <w:r w:rsidRPr="00056702">
        <w:rPr>
          <w:color w:val="000000" w:themeColor="text1"/>
          <w:sz w:val="20"/>
          <w:szCs w:val="20"/>
          <w:lang w:val="de-DE"/>
        </w:rPr>
        <w:t>anzubieten</w:t>
      </w:r>
      <w:r w:rsidR="0001655B" w:rsidRPr="00056702">
        <w:rPr>
          <w:color w:val="000000" w:themeColor="text1"/>
          <w:sz w:val="20"/>
          <w:szCs w:val="20"/>
          <w:lang w:val="de-DE"/>
        </w:rPr>
        <w:t xml:space="preserve"> sowie das Wohlbefinden der Mitarbeiter (</w:t>
      </w:r>
      <w:r w:rsidRPr="00056702">
        <w:rPr>
          <w:color w:val="000000" w:themeColor="text1"/>
          <w:sz w:val="20"/>
          <w:szCs w:val="20"/>
          <w:lang w:val="de-DE"/>
        </w:rPr>
        <w:t>Well-being</w:t>
      </w:r>
      <w:r w:rsidR="0001655B" w:rsidRPr="00056702">
        <w:rPr>
          <w:color w:val="000000" w:themeColor="text1"/>
          <w:sz w:val="20"/>
          <w:szCs w:val="20"/>
          <w:lang w:val="de-DE"/>
        </w:rPr>
        <w:t xml:space="preserve">) und die </w:t>
      </w:r>
      <w:r w:rsidRPr="00056702">
        <w:rPr>
          <w:color w:val="000000" w:themeColor="text1"/>
          <w:sz w:val="20"/>
          <w:szCs w:val="20"/>
          <w:lang w:val="de-DE"/>
        </w:rPr>
        <w:t>Produktivität</w:t>
      </w:r>
      <w:r w:rsidR="0001655B" w:rsidRPr="00056702">
        <w:rPr>
          <w:color w:val="000000" w:themeColor="text1"/>
          <w:sz w:val="20"/>
          <w:szCs w:val="20"/>
          <w:lang w:val="de-DE"/>
        </w:rPr>
        <w:t xml:space="preserve"> zu fördern</w:t>
      </w:r>
      <w:r w:rsidRPr="00056702">
        <w:rPr>
          <w:color w:val="000000" w:themeColor="text1"/>
          <w:sz w:val="20"/>
          <w:szCs w:val="20"/>
          <w:lang w:val="de-DE"/>
        </w:rPr>
        <w:t>.</w:t>
      </w:r>
    </w:p>
    <w:p w14:paraId="74467925" w14:textId="77777777" w:rsidR="00184214" w:rsidRPr="00056702" w:rsidRDefault="00184214" w:rsidP="00184214">
      <w:pPr>
        <w:pBdr>
          <w:top w:val="nil"/>
          <w:left w:val="nil"/>
          <w:bottom w:val="nil"/>
          <w:right w:val="nil"/>
          <w:between w:val="nil"/>
        </w:pBdr>
        <w:jc w:val="both"/>
        <w:rPr>
          <w:color w:val="000000" w:themeColor="text1"/>
          <w:sz w:val="20"/>
          <w:szCs w:val="20"/>
          <w:lang w:val="de-DE"/>
        </w:rPr>
      </w:pPr>
    </w:p>
    <w:p w14:paraId="4EA27E3F" w14:textId="77777777" w:rsidR="00184214" w:rsidRPr="00056702" w:rsidRDefault="00184214">
      <w:pPr>
        <w:jc w:val="both"/>
        <w:rPr>
          <w:color w:val="000000" w:themeColor="text1"/>
          <w:sz w:val="20"/>
          <w:szCs w:val="20"/>
          <w:lang w:val="de-DE"/>
        </w:rPr>
      </w:pPr>
    </w:p>
    <w:p w14:paraId="4AD20FD4" w14:textId="24D6FA39" w:rsidR="00C23F54" w:rsidRPr="00056702" w:rsidRDefault="0001655B" w:rsidP="00184214">
      <w:pPr>
        <w:pBdr>
          <w:top w:val="nil"/>
          <w:left w:val="nil"/>
          <w:bottom w:val="nil"/>
          <w:right w:val="nil"/>
          <w:between w:val="nil"/>
        </w:pBdr>
        <w:jc w:val="both"/>
        <w:rPr>
          <w:color w:val="000000" w:themeColor="text1"/>
          <w:sz w:val="20"/>
          <w:szCs w:val="20"/>
          <w:lang w:val="de-DE"/>
        </w:rPr>
      </w:pPr>
      <w:r w:rsidRPr="00056702">
        <w:rPr>
          <w:color w:val="000000" w:themeColor="text1"/>
          <w:sz w:val="20"/>
          <w:szCs w:val="20"/>
          <w:lang w:val="de-DE"/>
        </w:rPr>
        <w:t xml:space="preserve">Berlin, </w:t>
      </w:r>
      <w:r w:rsidR="00056702" w:rsidRPr="00056702">
        <w:rPr>
          <w:color w:val="000000" w:themeColor="text1"/>
          <w:sz w:val="20"/>
          <w:szCs w:val="20"/>
          <w:lang w:val="de-DE"/>
        </w:rPr>
        <w:t>11</w:t>
      </w:r>
      <w:r w:rsidR="00C23F54" w:rsidRPr="00056702">
        <w:rPr>
          <w:color w:val="000000" w:themeColor="text1"/>
          <w:sz w:val="20"/>
          <w:szCs w:val="20"/>
          <w:lang w:val="de-DE"/>
        </w:rPr>
        <w:t>. Februar 2019</w:t>
      </w:r>
    </w:p>
    <w:p w14:paraId="77B602CA" w14:textId="77777777" w:rsidR="00184214" w:rsidRPr="00056702" w:rsidRDefault="00184214" w:rsidP="00184214">
      <w:pPr>
        <w:pBdr>
          <w:top w:val="nil"/>
          <w:left w:val="nil"/>
          <w:bottom w:val="nil"/>
          <w:right w:val="nil"/>
          <w:between w:val="nil"/>
        </w:pBdr>
        <w:jc w:val="both"/>
        <w:rPr>
          <w:color w:val="000000" w:themeColor="text1"/>
          <w:sz w:val="20"/>
          <w:szCs w:val="20"/>
          <w:lang w:val="de-DE"/>
        </w:rPr>
      </w:pPr>
      <w:r w:rsidRPr="00056702">
        <w:rPr>
          <w:color w:val="000000" w:themeColor="text1"/>
          <w:sz w:val="20"/>
          <w:szCs w:val="20"/>
          <w:lang w:val="de-DE"/>
        </w:rPr>
        <w:t>HB Reavis, der internationale Workspace-Anbieter, setzt seine ambitionierten Wachstumspläne in Deutschland um und gibt zwei große Akquisitionen in Berlin und Dresden über zusammen 3,5 Hektar Fläche bekannt.</w:t>
      </w:r>
    </w:p>
    <w:p w14:paraId="1C960A3A" w14:textId="77777777" w:rsidR="00184214" w:rsidRPr="00056702" w:rsidRDefault="00184214">
      <w:pPr>
        <w:jc w:val="both"/>
        <w:rPr>
          <w:color w:val="000000" w:themeColor="text1"/>
          <w:sz w:val="20"/>
          <w:szCs w:val="20"/>
          <w:lang w:val="de-DE"/>
        </w:rPr>
      </w:pPr>
    </w:p>
    <w:p w14:paraId="43131CE0" w14:textId="15C47E1E" w:rsidR="00184214" w:rsidRPr="00056702" w:rsidRDefault="00184214" w:rsidP="00F5778C">
      <w:pPr>
        <w:jc w:val="both"/>
        <w:rPr>
          <w:color w:val="000000" w:themeColor="text1"/>
          <w:sz w:val="20"/>
          <w:szCs w:val="20"/>
          <w:highlight w:val="yellow"/>
          <w:lang w:val="de-DE"/>
        </w:rPr>
      </w:pPr>
      <w:r w:rsidRPr="00056702">
        <w:rPr>
          <w:color w:val="000000" w:themeColor="text1"/>
          <w:sz w:val="20"/>
          <w:szCs w:val="20"/>
          <w:lang w:val="de-DE"/>
        </w:rPr>
        <w:t>Der Erwerb der beiden strategischen Standorte repräse</w:t>
      </w:r>
      <w:r w:rsidR="00667C06" w:rsidRPr="00056702">
        <w:rPr>
          <w:color w:val="000000" w:themeColor="text1"/>
          <w:sz w:val="20"/>
          <w:szCs w:val="20"/>
          <w:lang w:val="de-DE"/>
        </w:rPr>
        <w:t>n</w:t>
      </w:r>
      <w:r w:rsidRPr="00056702">
        <w:rPr>
          <w:color w:val="000000" w:themeColor="text1"/>
          <w:sz w:val="20"/>
          <w:szCs w:val="20"/>
          <w:lang w:val="de-DE"/>
        </w:rPr>
        <w:t>tier</w:t>
      </w:r>
      <w:r w:rsidR="00AD74CE" w:rsidRPr="00056702">
        <w:rPr>
          <w:color w:val="000000" w:themeColor="text1"/>
          <w:sz w:val="20"/>
          <w:szCs w:val="20"/>
          <w:lang w:val="de-DE"/>
        </w:rPr>
        <w:t>t</w:t>
      </w:r>
      <w:r w:rsidRPr="00056702">
        <w:rPr>
          <w:color w:val="000000" w:themeColor="text1"/>
          <w:sz w:val="20"/>
          <w:szCs w:val="20"/>
          <w:lang w:val="de-DE"/>
        </w:rPr>
        <w:t xml:space="preserve"> den Eintritt von HB Reavis in den Deutschen Markt. Deutschland ist damit neben </w:t>
      </w:r>
      <w:r w:rsidR="00C23F54" w:rsidRPr="00056702">
        <w:rPr>
          <w:color w:val="000000" w:themeColor="text1"/>
          <w:sz w:val="20"/>
          <w:szCs w:val="20"/>
          <w:lang w:val="de-DE"/>
        </w:rPr>
        <w:t>Großbritannien</w:t>
      </w:r>
      <w:r w:rsidR="00056702">
        <w:rPr>
          <w:color w:val="000000" w:themeColor="text1"/>
          <w:sz w:val="20"/>
          <w:szCs w:val="20"/>
          <w:lang w:val="de-DE"/>
        </w:rPr>
        <w:t>, Polen, Tschechien, der Slow</w:t>
      </w:r>
      <w:r w:rsidRPr="00056702">
        <w:rPr>
          <w:color w:val="000000" w:themeColor="text1"/>
          <w:sz w:val="20"/>
          <w:szCs w:val="20"/>
          <w:lang w:val="de-DE"/>
        </w:rPr>
        <w:t>akei und Ungarn das sechs</w:t>
      </w:r>
      <w:r w:rsidR="00AD74CE" w:rsidRPr="00056702">
        <w:rPr>
          <w:color w:val="000000" w:themeColor="text1"/>
          <w:sz w:val="20"/>
          <w:szCs w:val="20"/>
          <w:lang w:val="de-DE"/>
        </w:rPr>
        <w:t>t</w:t>
      </w:r>
      <w:r w:rsidRPr="00056702">
        <w:rPr>
          <w:color w:val="000000" w:themeColor="text1"/>
          <w:sz w:val="20"/>
          <w:szCs w:val="20"/>
          <w:lang w:val="de-DE"/>
        </w:rPr>
        <w:t xml:space="preserve">e europäische Land, in dem das Unternehmen operiert. Der internationale Anbieter von Workspace hat </w:t>
      </w:r>
      <w:r w:rsidR="00C23F54" w:rsidRPr="00056702">
        <w:rPr>
          <w:color w:val="000000" w:themeColor="text1"/>
          <w:sz w:val="20"/>
          <w:szCs w:val="20"/>
          <w:lang w:val="de-DE"/>
        </w:rPr>
        <w:t xml:space="preserve">bisher rund </w:t>
      </w:r>
      <w:r w:rsidRPr="00056702">
        <w:rPr>
          <w:color w:val="000000" w:themeColor="text1"/>
          <w:sz w:val="20"/>
          <w:szCs w:val="20"/>
          <w:lang w:val="de-DE"/>
        </w:rPr>
        <w:t xml:space="preserve">1,1 Millionen Quadratmeter Gewerbefläche </w:t>
      </w:r>
      <w:r w:rsidR="00C23F54" w:rsidRPr="00056702">
        <w:rPr>
          <w:color w:val="000000" w:themeColor="text1"/>
          <w:sz w:val="20"/>
          <w:szCs w:val="20"/>
          <w:lang w:val="de-DE"/>
        </w:rPr>
        <w:t xml:space="preserve">verwirklicht. </w:t>
      </w:r>
      <w:r w:rsidR="00AD74CE" w:rsidRPr="00056702">
        <w:rPr>
          <w:color w:val="000000" w:themeColor="text1"/>
          <w:sz w:val="20"/>
          <w:szCs w:val="20"/>
          <w:lang w:val="de-DE"/>
        </w:rPr>
        <w:t>In der Pip</w:t>
      </w:r>
      <w:r w:rsidR="00C23F54" w:rsidRPr="00056702">
        <w:rPr>
          <w:color w:val="000000" w:themeColor="text1"/>
          <w:sz w:val="20"/>
          <w:szCs w:val="20"/>
          <w:lang w:val="de-DE"/>
        </w:rPr>
        <w:t>e</w:t>
      </w:r>
      <w:r w:rsidR="00AD74CE" w:rsidRPr="00056702">
        <w:rPr>
          <w:color w:val="000000" w:themeColor="text1"/>
          <w:sz w:val="20"/>
          <w:szCs w:val="20"/>
          <w:lang w:val="de-DE"/>
        </w:rPr>
        <w:t>line befinden sich w</w:t>
      </w:r>
      <w:r w:rsidRPr="00056702">
        <w:rPr>
          <w:color w:val="000000" w:themeColor="text1"/>
          <w:sz w:val="20"/>
          <w:szCs w:val="20"/>
          <w:lang w:val="de-DE"/>
        </w:rPr>
        <w:t xml:space="preserve">eitere </w:t>
      </w:r>
      <w:r w:rsidR="00330E81" w:rsidRPr="00056702">
        <w:rPr>
          <w:color w:val="000000" w:themeColor="text1"/>
          <w:sz w:val="20"/>
          <w:szCs w:val="20"/>
          <w:lang w:val="de-DE"/>
        </w:rPr>
        <w:t>Projekte</w:t>
      </w:r>
      <w:r w:rsidRPr="00056702">
        <w:rPr>
          <w:color w:val="000000" w:themeColor="text1"/>
          <w:sz w:val="20"/>
          <w:szCs w:val="20"/>
          <w:lang w:val="de-DE"/>
        </w:rPr>
        <w:t xml:space="preserve">ntwicklungen </w:t>
      </w:r>
      <w:r w:rsidR="00AD74CE" w:rsidRPr="00056702">
        <w:rPr>
          <w:color w:val="000000" w:themeColor="text1"/>
          <w:sz w:val="20"/>
          <w:szCs w:val="20"/>
          <w:lang w:val="de-DE"/>
        </w:rPr>
        <w:t>von</w:t>
      </w:r>
      <w:r w:rsidRPr="00056702">
        <w:rPr>
          <w:color w:val="000000" w:themeColor="text1"/>
          <w:sz w:val="20"/>
          <w:szCs w:val="20"/>
          <w:lang w:val="de-DE"/>
        </w:rPr>
        <w:t xml:space="preserve"> </w:t>
      </w:r>
      <w:r w:rsidR="008B22F9" w:rsidRPr="00056702">
        <w:rPr>
          <w:color w:val="000000" w:themeColor="text1"/>
          <w:sz w:val="20"/>
          <w:szCs w:val="20"/>
          <w:lang w:val="de-DE"/>
        </w:rPr>
        <w:t xml:space="preserve">mehr als </w:t>
      </w:r>
      <w:r w:rsidRPr="00056702">
        <w:rPr>
          <w:color w:val="000000" w:themeColor="text1"/>
          <w:sz w:val="20"/>
          <w:szCs w:val="20"/>
          <w:lang w:val="de-DE"/>
        </w:rPr>
        <w:t>1,3 Millionen Quadratmeter</w:t>
      </w:r>
      <w:r w:rsidR="00AD74CE" w:rsidRPr="00056702">
        <w:rPr>
          <w:color w:val="000000" w:themeColor="text1"/>
          <w:sz w:val="20"/>
          <w:szCs w:val="20"/>
          <w:lang w:val="de-DE"/>
        </w:rPr>
        <w:t xml:space="preserve">n </w:t>
      </w:r>
      <w:r w:rsidRPr="00056702">
        <w:rPr>
          <w:color w:val="000000" w:themeColor="text1"/>
          <w:sz w:val="20"/>
          <w:szCs w:val="20"/>
          <w:lang w:val="de-DE"/>
        </w:rPr>
        <w:t xml:space="preserve">mit einem angestrebten </w:t>
      </w:r>
      <w:r w:rsidR="00BD350B" w:rsidRPr="00056702">
        <w:rPr>
          <w:color w:val="000000" w:themeColor="text1"/>
          <w:sz w:val="20"/>
          <w:szCs w:val="20"/>
          <w:lang w:val="de-DE"/>
        </w:rPr>
        <w:t xml:space="preserve">Volumen </w:t>
      </w:r>
      <w:r w:rsidRPr="00056702">
        <w:rPr>
          <w:color w:val="000000" w:themeColor="text1"/>
          <w:sz w:val="20"/>
          <w:szCs w:val="20"/>
          <w:lang w:val="de-DE"/>
        </w:rPr>
        <w:t>von 7,1 Milliarden Euro in den Kernmärkten.</w:t>
      </w:r>
      <w:r w:rsidR="00AD74CE" w:rsidRPr="00056702">
        <w:rPr>
          <w:color w:val="000000" w:themeColor="text1"/>
          <w:sz w:val="20"/>
          <w:szCs w:val="20"/>
          <w:lang w:val="de-DE"/>
        </w:rPr>
        <w:t xml:space="preserve"> </w:t>
      </w:r>
    </w:p>
    <w:p w14:paraId="4F4793FE" w14:textId="77777777" w:rsidR="00FC4D8F" w:rsidRPr="00056702" w:rsidRDefault="00FC4D8F" w:rsidP="00F5778C">
      <w:pPr>
        <w:jc w:val="both"/>
        <w:rPr>
          <w:color w:val="000000" w:themeColor="text1"/>
          <w:sz w:val="20"/>
          <w:szCs w:val="20"/>
          <w:lang w:val="de-DE"/>
        </w:rPr>
      </w:pPr>
    </w:p>
    <w:p w14:paraId="08055038" w14:textId="2E270B55" w:rsidR="00FC4D8F" w:rsidRPr="00056702" w:rsidRDefault="00FC4D8F" w:rsidP="00F5778C">
      <w:pPr>
        <w:jc w:val="both"/>
        <w:rPr>
          <w:color w:val="000000" w:themeColor="text1"/>
          <w:sz w:val="20"/>
          <w:szCs w:val="20"/>
          <w:lang w:val="de-DE"/>
        </w:rPr>
      </w:pPr>
      <w:r w:rsidRPr="00056702">
        <w:rPr>
          <w:color w:val="000000" w:themeColor="text1"/>
          <w:sz w:val="20"/>
          <w:szCs w:val="20"/>
          <w:lang w:val="de-DE"/>
        </w:rPr>
        <w:t xml:space="preserve">Nun will das Unternehmen seinen Markenansatz mit zwei neuen Büroentwicklungen </w:t>
      </w:r>
      <w:r w:rsidR="007419E1" w:rsidRPr="00056702">
        <w:rPr>
          <w:color w:val="000000" w:themeColor="text1"/>
          <w:sz w:val="20"/>
          <w:szCs w:val="20"/>
          <w:lang w:val="de-DE"/>
        </w:rPr>
        <w:t>in Deutschland umsetzen</w:t>
      </w:r>
      <w:r w:rsidRPr="00056702">
        <w:rPr>
          <w:color w:val="000000" w:themeColor="text1"/>
          <w:sz w:val="20"/>
          <w:szCs w:val="20"/>
          <w:lang w:val="de-DE"/>
        </w:rPr>
        <w:t xml:space="preserve">. Der Anspruch des Unternehmens ist es, </w:t>
      </w:r>
      <w:r w:rsidR="008E0A2F" w:rsidRPr="00056702">
        <w:rPr>
          <w:color w:val="000000" w:themeColor="text1"/>
          <w:sz w:val="20"/>
          <w:szCs w:val="20"/>
          <w:lang w:val="de-DE"/>
        </w:rPr>
        <w:t xml:space="preserve">moderne </w:t>
      </w:r>
      <w:r w:rsidRPr="00056702">
        <w:rPr>
          <w:color w:val="000000" w:themeColor="text1"/>
          <w:sz w:val="20"/>
          <w:szCs w:val="20"/>
          <w:lang w:val="de-DE"/>
        </w:rPr>
        <w:t xml:space="preserve">Arbeitswelten zu kreieren, die ein Gesamterlebnis sind, das Wohlbefinden am Arbeitsplatz fördern und </w:t>
      </w:r>
      <w:r w:rsidR="008E0A2F" w:rsidRPr="00056702">
        <w:rPr>
          <w:color w:val="000000" w:themeColor="text1"/>
          <w:sz w:val="20"/>
          <w:szCs w:val="20"/>
          <w:lang w:val="de-DE"/>
        </w:rPr>
        <w:t xml:space="preserve">dadurch </w:t>
      </w:r>
      <w:r w:rsidRPr="00056702">
        <w:rPr>
          <w:color w:val="000000" w:themeColor="text1"/>
          <w:sz w:val="20"/>
          <w:szCs w:val="20"/>
          <w:lang w:val="de-DE"/>
        </w:rPr>
        <w:t xml:space="preserve">die Produktivität steigern. </w:t>
      </w:r>
    </w:p>
    <w:p w14:paraId="4EE318C2" w14:textId="77777777" w:rsidR="00184214" w:rsidRPr="00056702" w:rsidRDefault="00184214" w:rsidP="00F5778C">
      <w:pPr>
        <w:pBdr>
          <w:top w:val="nil"/>
          <w:left w:val="nil"/>
          <w:bottom w:val="nil"/>
          <w:right w:val="nil"/>
          <w:between w:val="nil"/>
        </w:pBdr>
        <w:shd w:val="clear" w:color="auto" w:fill="FFFFFF"/>
        <w:jc w:val="both"/>
        <w:rPr>
          <w:color w:val="000000" w:themeColor="text1"/>
          <w:sz w:val="20"/>
          <w:szCs w:val="20"/>
          <w:lang w:val="de-DE"/>
        </w:rPr>
      </w:pPr>
    </w:p>
    <w:p w14:paraId="7939AEF4" w14:textId="77777777" w:rsidR="00287EB4" w:rsidRPr="00056702" w:rsidRDefault="00184214" w:rsidP="00287EB4">
      <w:pPr>
        <w:pBdr>
          <w:top w:val="nil"/>
          <w:left w:val="nil"/>
          <w:bottom w:val="nil"/>
          <w:right w:val="nil"/>
          <w:between w:val="nil"/>
        </w:pBdr>
        <w:shd w:val="clear" w:color="auto" w:fill="FFFFFF"/>
        <w:jc w:val="both"/>
        <w:rPr>
          <w:color w:val="000000" w:themeColor="text1"/>
          <w:sz w:val="20"/>
          <w:szCs w:val="20"/>
          <w:lang w:val="de-DE"/>
        </w:rPr>
      </w:pPr>
      <w:r w:rsidRPr="00056702">
        <w:rPr>
          <w:color w:val="000000" w:themeColor="text1"/>
          <w:sz w:val="20"/>
          <w:szCs w:val="20"/>
          <w:lang w:val="de-DE"/>
        </w:rPr>
        <w:t>Die erste dieser größeren Akquisitionen</w:t>
      </w:r>
      <w:r w:rsidR="00FC4D8F" w:rsidRPr="00056702">
        <w:rPr>
          <w:color w:val="000000" w:themeColor="text1"/>
          <w:sz w:val="20"/>
          <w:szCs w:val="20"/>
          <w:lang w:val="de-DE"/>
        </w:rPr>
        <w:t xml:space="preserve"> </w:t>
      </w:r>
      <w:r w:rsidRPr="00056702">
        <w:rPr>
          <w:color w:val="000000" w:themeColor="text1"/>
          <w:sz w:val="20"/>
          <w:szCs w:val="20"/>
          <w:lang w:val="de-DE"/>
        </w:rPr>
        <w:t>umfasst ein zwei Hektar großes Areal in Berlin</w:t>
      </w:r>
      <w:r w:rsidR="007E0489" w:rsidRPr="00056702">
        <w:rPr>
          <w:color w:val="000000" w:themeColor="text1"/>
          <w:sz w:val="20"/>
          <w:szCs w:val="20"/>
          <w:lang w:val="de-DE"/>
        </w:rPr>
        <w:t xml:space="preserve"> – das </w:t>
      </w:r>
      <w:r w:rsidRPr="00056702">
        <w:rPr>
          <w:color w:val="000000" w:themeColor="text1"/>
          <w:sz w:val="20"/>
          <w:szCs w:val="20"/>
          <w:lang w:val="de-DE"/>
        </w:rPr>
        <w:t xml:space="preserve">Gelände </w:t>
      </w:r>
      <w:r w:rsidR="0080567B" w:rsidRPr="00056702">
        <w:rPr>
          <w:color w:val="000000" w:themeColor="text1"/>
          <w:sz w:val="20"/>
          <w:szCs w:val="20"/>
          <w:lang w:val="de-DE"/>
        </w:rPr>
        <w:t>„</w:t>
      </w:r>
      <w:r w:rsidRPr="00056702">
        <w:rPr>
          <w:color w:val="000000" w:themeColor="text1"/>
          <w:sz w:val="20"/>
          <w:szCs w:val="20"/>
          <w:lang w:val="de-DE"/>
        </w:rPr>
        <w:t>Alter Schlachthof</w:t>
      </w:r>
      <w:r w:rsidR="0080567B" w:rsidRPr="00056702">
        <w:rPr>
          <w:color w:val="000000" w:themeColor="text1"/>
          <w:sz w:val="20"/>
          <w:szCs w:val="20"/>
          <w:lang w:val="de-DE"/>
        </w:rPr>
        <w:t>“</w:t>
      </w:r>
      <w:r w:rsidRPr="00056702">
        <w:rPr>
          <w:color w:val="000000" w:themeColor="text1"/>
          <w:sz w:val="20"/>
          <w:szCs w:val="20"/>
          <w:lang w:val="de-DE"/>
        </w:rPr>
        <w:t xml:space="preserve"> an der Landsberger Allee 104</w:t>
      </w:r>
      <w:r w:rsidR="0080567B" w:rsidRPr="00056702">
        <w:rPr>
          <w:color w:val="000000" w:themeColor="text1"/>
          <w:sz w:val="20"/>
          <w:szCs w:val="20"/>
          <w:lang w:val="de-DE"/>
        </w:rPr>
        <w:t xml:space="preserve">. </w:t>
      </w:r>
      <w:r w:rsidR="00942C66" w:rsidRPr="00056702">
        <w:rPr>
          <w:color w:val="000000" w:themeColor="text1"/>
          <w:sz w:val="20"/>
          <w:szCs w:val="20"/>
          <w:lang w:val="de-DE"/>
        </w:rPr>
        <w:t xml:space="preserve">Das </w:t>
      </w:r>
      <w:r w:rsidR="0080567B" w:rsidRPr="00056702">
        <w:rPr>
          <w:color w:val="000000" w:themeColor="text1"/>
          <w:sz w:val="20"/>
          <w:szCs w:val="20"/>
          <w:lang w:val="de-DE"/>
        </w:rPr>
        <w:t xml:space="preserve">Areal </w:t>
      </w:r>
      <w:r w:rsidR="00942C66" w:rsidRPr="00056702">
        <w:rPr>
          <w:color w:val="000000" w:themeColor="text1"/>
          <w:sz w:val="20"/>
          <w:szCs w:val="20"/>
          <w:lang w:val="de-DE"/>
        </w:rPr>
        <w:t xml:space="preserve">liegt zwischen den vibrierenden </w:t>
      </w:r>
      <w:r w:rsidR="00287EB4" w:rsidRPr="00056702">
        <w:rPr>
          <w:color w:val="000000" w:themeColor="text1"/>
          <w:sz w:val="20"/>
          <w:szCs w:val="20"/>
          <w:lang w:val="de-DE"/>
        </w:rPr>
        <w:t>Bezirken</w:t>
      </w:r>
      <w:r w:rsidR="0080567B" w:rsidRPr="00056702">
        <w:rPr>
          <w:color w:val="000000" w:themeColor="text1"/>
          <w:sz w:val="20"/>
          <w:szCs w:val="20"/>
          <w:lang w:val="de-DE"/>
        </w:rPr>
        <w:t xml:space="preserve"> </w:t>
      </w:r>
      <w:r w:rsidR="00942C66" w:rsidRPr="00056702">
        <w:rPr>
          <w:color w:val="000000" w:themeColor="text1"/>
          <w:sz w:val="20"/>
          <w:szCs w:val="20"/>
          <w:lang w:val="de-DE"/>
        </w:rPr>
        <w:t>Friedrichhain und Prenzlauer Berg mit direktem Anschluss an d</w:t>
      </w:r>
      <w:r w:rsidR="0080567B" w:rsidRPr="00056702">
        <w:rPr>
          <w:color w:val="000000" w:themeColor="text1"/>
          <w:sz w:val="20"/>
          <w:szCs w:val="20"/>
          <w:lang w:val="de-DE"/>
        </w:rPr>
        <w:t xml:space="preserve">ie S-Bahn </w:t>
      </w:r>
      <w:r w:rsidR="00942C66" w:rsidRPr="00056702">
        <w:rPr>
          <w:color w:val="000000" w:themeColor="text1"/>
          <w:sz w:val="20"/>
          <w:szCs w:val="20"/>
          <w:lang w:val="de-DE"/>
        </w:rPr>
        <w:t xml:space="preserve">und nur wenige Minuten vom Alexanderplatz </w:t>
      </w:r>
      <w:r w:rsidR="0080567B" w:rsidRPr="00056702">
        <w:rPr>
          <w:color w:val="000000" w:themeColor="text1"/>
          <w:sz w:val="20"/>
          <w:szCs w:val="20"/>
          <w:lang w:val="de-DE"/>
        </w:rPr>
        <w:t xml:space="preserve">entfernt. </w:t>
      </w:r>
    </w:p>
    <w:p w14:paraId="34F9B6BC" w14:textId="77777777" w:rsidR="00287EB4" w:rsidRPr="00056702" w:rsidRDefault="00287EB4" w:rsidP="00287EB4">
      <w:pPr>
        <w:pBdr>
          <w:top w:val="nil"/>
          <w:left w:val="nil"/>
          <w:bottom w:val="nil"/>
          <w:right w:val="nil"/>
          <w:between w:val="nil"/>
        </w:pBdr>
        <w:shd w:val="clear" w:color="auto" w:fill="FFFFFF"/>
        <w:jc w:val="both"/>
        <w:rPr>
          <w:color w:val="000000" w:themeColor="text1"/>
          <w:sz w:val="20"/>
          <w:szCs w:val="20"/>
          <w:lang w:val="de-DE"/>
        </w:rPr>
      </w:pPr>
    </w:p>
    <w:p w14:paraId="4BC435FA" w14:textId="2C7EC7A5" w:rsidR="00AD74CE" w:rsidRPr="00056702" w:rsidRDefault="00287EB4" w:rsidP="00F5778C">
      <w:pPr>
        <w:pBdr>
          <w:top w:val="nil"/>
          <w:left w:val="nil"/>
          <w:bottom w:val="nil"/>
          <w:right w:val="nil"/>
          <w:between w:val="nil"/>
        </w:pBdr>
        <w:shd w:val="clear" w:color="auto" w:fill="FFFFFF"/>
        <w:jc w:val="both"/>
        <w:rPr>
          <w:color w:val="000000" w:themeColor="text1"/>
          <w:sz w:val="20"/>
          <w:szCs w:val="20"/>
          <w:lang w:val="de-DE"/>
        </w:rPr>
      </w:pPr>
      <w:r w:rsidRPr="00056702">
        <w:rPr>
          <w:color w:val="000000" w:themeColor="text1"/>
          <w:sz w:val="20"/>
          <w:szCs w:val="20"/>
          <w:lang w:val="de-DE"/>
        </w:rPr>
        <w:t xml:space="preserve">Geplant ist die Entwicklung eines gut angebundenen Gewerbestandortes, der speziell für die kreativ- und tech-orientierte Community der Stadt konzipiert wird. </w:t>
      </w:r>
      <w:r w:rsidR="00AD74CE" w:rsidRPr="00056702">
        <w:rPr>
          <w:color w:val="000000" w:themeColor="text1"/>
          <w:sz w:val="20"/>
          <w:szCs w:val="20"/>
          <w:lang w:val="de-DE"/>
        </w:rPr>
        <w:t>Die</w:t>
      </w:r>
      <w:r w:rsidR="00F067CD" w:rsidRPr="00056702">
        <w:rPr>
          <w:color w:val="000000" w:themeColor="text1"/>
          <w:sz w:val="20"/>
          <w:szCs w:val="20"/>
          <w:lang w:val="de-DE"/>
        </w:rPr>
        <w:t xml:space="preserve"> Projektentwicklung sieht vor, </w:t>
      </w:r>
      <w:r w:rsidR="00AD74CE" w:rsidRPr="00056702">
        <w:rPr>
          <w:color w:val="000000" w:themeColor="text1"/>
          <w:sz w:val="20"/>
          <w:szCs w:val="20"/>
          <w:lang w:val="de-DE"/>
        </w:rPr>
        <w:t>verschiedene</w:t>
      </w:r>
      <w:r w:rsidR="00F067CD" w:rsidRPr="00056702">
        <w:rPr>
          <w:color w:val="000000" w:themeColor="text1"/>
          <w:sz w:val="20"/>
          <w:szCs w:val="20"/>
          <w:lang w:val="de-DE"/>
        </w:rPr>
        <w:t xml:space="preserve"> und für die </w:t>
      </w:r>
      <w:r w:rsidR="00AD74CE" w:rsidRPr="00056702">
        <w:rPr>
          <w:color w:val="000000" w:themeColor="text1"/>
          <w:sz w:val="20"/>
          <w:szCs w:val="20"/>
          <w:lang w:val="de-DE"/>
        </w:rPr>
        <w:t xml:space="preserve">unterschiedlichen Bedürfnisse von Start-ups bis </w:t>
      </w:r>
      <w:r w:rsidR="00F067CD" w:rsidRPr="00056702">
        <w:rPr>
          <w:color w:val="000000" w:themeColor="text1"/>
          <w:sz w:val="20"/>
          <w:szCs w:val="20"/>
          <w:lang w:val="de-DE"/>
        </w:rPr>
        <w:t xml:space="preserve">hin zu </w:t>
      </w:r>
      <w:r w:rsidR="00AD74CE" w:rsidRPr="00056702">
        <w:rPr>
          <w:color w:val="000000" w:themeColor="text1"/>
          <w:sz w:val="20"/>
          <w:szCs w:val="20"/>
          <w:lang w:val="de-DE"/>
        </w:rPr>
        <w:t xml:space="preserve">Großunternehmen designte Flächen zur Verfügung </w:t>
      </w:r>
      <w:r w:rsidR="00F067CD" w:rsidRPr="00056702">
        <w:rPr>
          <w:color w:val="000000" w:themeColor="text1"/>
          <w:sz w:val="20"/>
          <w:szCs w:val="20"/>
          <w:lang w:val="de-DE"/>
        </w:rPr>
        <w:t>zu s</w:t>
      </w:r>
      <w:r w:rsidR="00AD74CE" w:rsidRPr="00056702">
        <w:rPr>
          <w:color w:val="000000" w:themeColor="text1"/>
          <w:sz w:val="20"/>
          <w:szCs w:val="20"/>
          <w:lang w:val="de-DE"/>
        </w:rPr>
        <w:t xml:space="preserve">tellen. </w:t>
      </w:r>
      <w:r w:rsidR="00F067CD" w:rsidRPr="00056702">
        <w:rPr>
          <w:color w:val="000000" w:themeColor="text1"/>
          <w:sz w:val="20"/>
          <w:szCs w:val="20"/>
          <w:lang w:val="de-DE"/>
        </w:rPr>
        <w:t>Geplant sind auch Konferenz- und Veranstaltungsflächen, Fitnesseinrichtungen sowie Einzelhandelsflächen</w:t>
      </w:r>
      <w:r w:rsidR="00767CF0" w:rsidRPr="00056702">
        <w:rPr>
          <w:color w:val="000000" w:themeColor="text1"/>
          <w:sz w:val="20"/>
          <w:szCs w:val="20"/>
          <w:lang w:val="de-DE"/>
        </w:rPr>
        <w:t>.</w:t>
      </w:r>
    </w:p>
    <w:p w14:paraId="16BDC4C8" w14:textId="77777777" w:rsidR="00767CF0" w:rsidRPr="00056702" w:rsidRDefault="00767CF0" w:rsidP="00F5778C">
      <w:pPr>
        <w:pBdr>
          <w:top w:val="nil"/>
          <w:left w:val="nil"/>
          <w:bottom w:val="nil"/>
          <w:right w:val="nil"/>
          <w:between w:val="nil"/>
        </w:pBdr>
        <w:shd w:val="clear" w:color="auto" w:fill="FFFFFF"/>
        <w:jc w:val="both"/>
        <w:rPr>
          <w:color w:val="000000" w:themeColor="text1"/>
          <w:sz w:val="20"/>
          <w:szCs w:val="20"/>
          <w:lang w:val="de-DE"/>
        </w:rPr>
      </w:pPr>
    </w:p>
    <w:p w14:paraId="41578260" w14:textId="77777777" w:rsidR="00AD74CE" w:rsidRPr="00056702" w:rsidRDefault="00AD74CE" w:rsidP="00F5778C">
      <w:pPr>
        <w:pBdr>
          <w:top w:val="nil"/>
          <w:left w:val="nil"/>
          <w:bottom w:val="nil"/>
          <w:right w:val="nil"/>
          <w:between w:val="nil"/>
        </w:pBdr>
        <w:shd w:val="clear" w:color="auto" w:fill="FFFFFF"/>
        <w:jc w:val="both"/>
        <w:rPr>
          <w:color w:val="000000" w:themeColor="text1"/>
          <w:sz w:val="20"/>
          <w:szCs w:val="20"/>
          <w:lang w:val="de-DE"/>
        </w:rPr>
      </w:pPr>
      <w:r w:rsidRPr="00056702">
        <w:rPr>
          <w:color w:val="000000" w:themeColor="text1"/>
          <w:sz w:val="20"/>
          <w:szCs w:val="20"/>
          <w:lang w:val="de-DE"/>
        </w:rPr>
        <w:t>Auf dem zweiten Grundstück in Dresden wird ein 1,6 Hektar großer einzigartiger Campus in direkter Nachbarschaft zum Wissensch</w:t>
      </w:r>
      <w:r w:rsidR="009C32E6" w:rsidRPr="00056702">
        <w:rPr>
          <w:color w:val="000000" w:themeColor="text1"/>
          <w:sz w:val="20"/>
          <w:szCs w:val="20"/>
          <w:lang w:val="de-DE"/>
        </w:rPr>
        <w:t>a</w:t>
      </w:r>
      <w:r w:rsidRPr="00056702">
        <w:rPr>
          <w:color w:val="000000" w:themeColor="text1"/>
          <w:sz w:val="20"/>
          <w:szCs w:val="20"/>
          <w:lang w:val="de-DE"/>
        </w:rPr>
        <w:t>ftsstandort der Stadt entstehen.</w:t>
      </w:r>
    </w:p>
    <w:p w14:paraId="55316C73" w14:textId="77777777" w:rsidR="00AD74CE" w:rsidRPr="00056702" w:rsidRDefault="00AD74CE" w:rsidP="00F5778C">
      <w:pPr>
        <w:jc w:val="both"/>
        <w:rPr>
          <w:color w:val="000000" w:themeColor="text1"/>
          <w:sz w:val="20"/>
          <w:szCs w:val="20"/>
          <w:lang w:val="de-DE"/>
        </w:rPr>
      </w:pPr>
    </w:p>
    <w:p w14:paraId="641A4DDE" w14:textId="3DD415F3" w:rsidR="00AD74CE" w:rsidRPr="00056702" w:rsidRDefault="00AD74CE" w:rsidP="00F5778C">
      <w:pPr>
        <w:jc w:val="both"/>
        <w:rPr>
          <w:color w:val="000000" w:themeColor="text1"/>
          <w:sz w:val="20"/>
          <w:szCs w:val="20"/>
          <w:lang w:val="de-DE"/>
        </w:rPr>
      </w:pPr>
      <w:r w:rsidRPr="00056702">
        <w:rPr>
          <w:color w:val="000000" w:themeColor="text1"/>
          <w:sz w:val="20"/>
          <w:szCs w:val="20"/>
          <w:lang w:val="de-DE"/>
        </w:rPr>
        <w:t>Der internationale Anbieter von Workspace verfolgt einen neuen, frischen Ansatz und hat sich zum Ziel gesetzt</w:t>
      </w:r>
      <w:r w:rsidR="009C32E6" w:rsidRPr="00056702">
        <w:rPr>
          <w:color w:val="000000" w:themeColor="text1"/>
          <w:sz w:val="20"/>
          <w:szCs w:val="20"/>
          <w:lang w:val="de-DE"/>
        </w:rPr>
        <w:t>,</w:t>
      </w:r>
      <w:r w:rsidRPr="00056702">
        <w:rPr>
          <w:color w:val="000000" w:themeColor="text1"/>
          <w:sz w:val="20"/>
          <w:szCs w:val="20"/>
          <w:lang w:val="de-DE"/>
        </w:rPr>
        <w:t xml:space="preserve"> außergewöhnliche Arbeitsräumen</w:t>
      </w:r>
      <w:r w:rsidR="00FC4D8F" w:rsidRPr="00056702">
        <w:rPr>
          <w:color w:val="000000" w:themeColor="text1"/>
          <w:sz w:val="20"/>
          <w:szCs w:val="20"/>
          <w:lang w:val="de-DE"/>
        </w:rPr>
        <w:t xml:space="preserve"> </w:t>
      </w:r>
      <w:r w:rsidRPr="00056702">
        <w:rPr>
          <w:color w:val="000000" w:themeColor="text1"/>
          <w:sz w:val="20"/>
          <w:szCs w:val="20"/>
          <w:lang w:val="de-DE"/>
        </w:rPr>
        <w:t>zu schaffen, die das mentale Wohlbefinden</w:t>
      </w:r>
      <w:r w:rsidR="00FC4D8F" w:rsidRPr="00056702">
        <w:rPr>
          <w:color w:val="000000" w:themeColor="text1"/>
          <w:sz w:val="20"/>
          <w:szCs w:val="20"/>
          <w:lang w:val="de-DE"/>
        </w:rPr>
        <w:t xml:space="preserve"> </w:t>
      </w:r>
      <w:r w:rsidRPr="00056702">
        <w:rPr>
          <w:color w:val="000000" w:themeColor="text1"/>
          <w:sz w:val="20"/>
          <w:szCs w:val="20"/>
          <w:lang w:val="de-DE"/>
        </w:rPr>
        <w:t>fördern und sich positiv auf Gesundheit, Zufriedenheit und Produktivität auswirken.</w:t>
      </w:r>
      <w:r w:rsidR="009C32E6" w:rsidRPr="00056702">
        <w:rPr>
          <w:color w:val="000000" w:themeColor="text1"/>
          <w:sz w:val="20"/>
          <w:szCs w:val="20"/>
          <w:lang w:val="de-DE"/>
        </w:rPr>
        <w:t xml:space="preserve"> Das Unternehmen hat bereits </w:t>
      </w:r>
      <w:r w:rsidR="0093186F" w:rsidRPr="00056702">
        <w:rPr>
          <w:color w:val="000000" w:themeColor="text1"/>
          <w:sz w:val="20"/>
          <w:szCs w:val="20"/>
          <w:lang w:val="de-DE"/>
        </w:rPr>
        <w:t xml:space="preserve">mehrere dieser Projektentwicklungen </w:t>
      </w:r>
      <w:r w:rsidR="00265512" w:rsidRPr="00056702">
        <w:rPr>
          <w:color w:val="000000" w:themeColor="text1"/>
          <w:sz w:val="20"/>
          <w:szCs w:val="20"/>
          <w:lang w:val="de-DE"/>
        </w:rPr>
        <w:t xml:space="preserve">in Europa </w:t>
      </w:r>
      <w:r w:rsidR="00FC4D8F" w:rsidRPr="00056702">
        <w:rPr>
          <w:color w:val="000000" w:themeColor="text1"/>
          <w:sz w:val="20"/>
          <w:szCs w:val="20"/>
          <w:lang w:val="de-DE"/>
        </w:rPr>
        <w:t xml:space="preserve">verwirklicht, </w:t>
      </w:r>
      <w:r w:rsidR="00265512" w:rsidRPr="00056702">
        <w:rPr>
          <w:color w:val="000000" w:themeColor="text1"/>
          <w:sz w:val="20"/>
          <w:szCs w:val="20"/>
          <w:lang w:val="de-DE"/>
        </w:rPr>
        <w:t>zum Beispiel die Projekte 33 Central</w:t>
      </w:r>
      <w:r w:rsidR="00FC4D8F" w:rsidRPr="00056702">
        <w:rPr>
          <w:color w:val="000000" w:themeColor="text1"/>
          <w:sz w:val="20"/>
          <w:szCs w:val="20"/>
          <w:lang w:val="de-DE"/>
        </w:rPr>
        <w:t xml:space="preserve"> </w:t>
      </w:r>
      <w:r w:rsidR="000F3A42" w:rsidRPr="00056702">
        <w:rPr>
          <w:color w:val="000000" w:themeColor="text1"/>
          <w:sz w:val="20"/>
          <w:szCs w:val="20"/>
          <w:lang w:val="de-DE"/>
        </w:rPr>
        <w:t xml:space="preserve">sowie </w:t>
      </w:r>
      <w:r w:rsidR="00265512" w:rsidRPr="00056702">
        <w:rPr>
          <w:color w:val="000000" w:themeColor="text1"/>
          <w:sz w:val="20"/>
          <w:szCs w:val="20"/>
          <w:lang w:val="de-DE"/>
        </w:rPr>
        <w:t>20 Faringdon Street in London</w:t>
      </w:r>
      <w:r w:rsidR="00FC4D8F" w:rsidRPr="00056702">
        <w:rPr>
          <w:color w:val="000000" w:themeColor="text1"/>
          <w:sz w:val="20"/>
          <w:szCs w:val="20"/>
          <w:lang w:val="de-DE"/>
        </w:rPr>
        <w:t xml:space="preserve"> und</w:t>
      </w:r>
      <w:r w:rsidR="00404706">
        <w:rPr>
          <w:color w:val="000000" w:themeColor="text1"/>
          <w:sz w:val="20"/>
          <w:szCs w:val="20"/>
          <w:lang w:val="de-DE"/>
        </w:rPr>
        <w:t xml:space="preserve"> den Varso Place</w:t>
      </w:r>
      <w:r w:rsidR="00265512" w:rsidRPr="00056702">
        <w:rPr>
          <w:color w:val="000000" w:themeColor="text1"/>
          <w:sz w:val="20"/>
          <w:szCs w:val="20"/>
          <w:lang w:val="de-DE"/>
        </w:rPr>
        <w:t xml:space="preserve"> in Warschau</w:t>
      </w:r>
      <w:r w:rsidR="000F3A42" w:rsidRPr="00056702">
        <w:rPr>
          <w:color w:val="000000" w:themeColor="text1"/>
          <w:sz w:val="20"/>
          <w:szCs w:val="20"/>
          <w:lang w:val="de-DE"/>
        </w:rPr>
        <w:t>.</w:t>
      </w:r>
    </w:p>
    <w:p w14:paraId="602A3289" w14:textId="77777777" w:rsidR="00D15439" w:rsidRPr="00056702" w:rsidRDefault="00D15439" w:rsidP="00F5778C">
      <w:pPr>
        <w:jc w:val="both"/>
        <w:rPr>
          <w:color w:val="000000" w:themeColor="text1"/>
          <w:sz w:val="20"/>
          <w:szCs w:val="20"/>
          <w:lang w:val="de-DE"/>
        </w:rPr>
      </w:pPr>
      <w:bookmarkStart w:id="0" w:name="_GoBack"/>
      <w:bookmarkEnd w:id="0"/>
    </w:p>
    <w:p w14:paraId="4DE19965" w14:textId="77777777" w:rsidR="00D15439" w:rsidRPr="00056702" w:rsidRDefault="00D15439">
      <w:pPr>
        <w:jc w:val="both"/>
        <w:rPr>
          <w:color w:val="000000" w:themeColor="text1"/>
          <w:sz w:val="20"/>
          <w:szCs w:val="20"/>
          <w:lang w:val="de-DE"/>
        </w:rPr>
      </w:pPr>
    </w:p>
    <w:p w14:paraId="62C6998C" w14:textId="77777777" w:rsidR="007D5608" w:rsidRPr="00056702" w:rsidRDefault="007D5608" w:rsidP="007D5608">
      <w:pPr>
        <w:spacing w:line="360" w:lineRule="auto"/>
        <w:rPr>
          <w:b/>
          <w:color w:val="000000" w:themeColor="text1"/>
          <w:sz w:val="20"/>
          <w:szCs w:val="20"/>
          <w:lang w:val="de-DE"/>
        </w:rPr>
      </w:pPr>
      <w:r w:rsidRPr="00056702">
        <w:rPr>
          <w:b/>
          <w:color w:val="000000" w:themeColor="text1"/>
          <w:sz w:val="20"/>
          <w:szCs w:val="20"/>
          <w:lang w:val="de-DE"/>
        </w:rPr>
        <w:t>Weitere Informationen zu HB Reavis:</w:t>
      </w:r>
    </w:p>
    <w:p w14:paraId="51147AF5" w14:textId="064B5C01" w:rsidR="007D5608" w:rsidRPr="00056702" w:rsidRDefault="00C824DC" w:rsidP="00056702">
      <w:pPr>
        <w:autoSpaceDE w:val="0"/>
        <w:autoSpaceDN w:val="0"/>
        <w:adjustRightInd w:val="0"/>
        <w:rPr>
          <w:color w:val="000000" w:themeColor="text1"/>
          <w:sz w:val="20"/>
          <w:szCs w:val="20"/>
          <w:lang w:val="de-DE"/>
        </w:rPr>
      </w:pPr>
      <w:r w:rsidRPr="00056702">
        <w:rPr>
          <w:color w:val="000000" w:themeColor="text1"/>
          <w:sz w:val="20"/>
          <w:szCs w:val="20"/>
          <w:lang w:val="de-DE"/>
        </w:rPr>
        <w:t>HB Reavis ist ein international tätiger Workspace Provider, der Immobilienprojekte entwickelt, baut und betreibt. Der Fokus liegt dabei auf der Steigerung der Produktivität und dem Wohlbefinden sowohl der Nutzer der Gebäude wie auch der Menschen in der Umgebung. HB Reavis ist mit Standorten in Großbritannien, Polen, Tschechien, der Slo</w:t>
      </w:r>
      <w:r w:rsidR="004D73B3" w:rsidRPr="00056702">
        <w:rPr>
          <w:color w:val="000000" w:themeColor="text1"/>
          <w:sz w:val="20"/>
          <w:szCs w:val="20"/>
          <w:lang w:val="de-DE"/>
        </w:rPr>
        <w:t>w</w:t>
      </w:r>
      <w:r w:rsidRPr="00056702">
        <w:rPr>
          <w:color w:val="000000" w:themeColor="text1"/>
          <w:sz w:val="20"/>
          <w:szCs w:val="20"/>
          <w:lang w:val="de-DE"/>
        </w:rPr>
        <w:t>akei, Ungarn und seit 2017 auch in Deutschland präsent. Seit seiner Gründung im Jahr 1993 hat das Unternehmen insgesamt über 1 Million Quadratmeter Gewerbeflächen realisiert. HB Reavis zählt mit mehr als 700 Mitarbeitern zu den führenden Projektentwicklern in Europa.</w:t>
      </w:r>
    </w:p>
    <w:p w14:paraId="061386EB" w14:textId="77777777" w:rsidR="00C824DC" w:rsidRPr="00056702" w:rsidRDefault="00C824DC" w:rsidP="00056702">
      <w:pPr>
        <w:autoSpaceDE w:val="0"/>
        <w:autoSpaceDN w:val="0"/>
        <w:adjustRightInd w:val="0"/>
        <w:rPr>
          <w:color w:val="000000" w:themeColor="text1"/>
          <w:sz w:val="20"/>
          <w:szCs w:val="20"/>
          <w:lang w:val="de-DE"/>
        </w:rPr>
      </w:pPr>
    </w:p>
    <w:p w14:paraId="19BDD8F4" w14:textId="77777777" w:rsidR="007D5608" w:rsidRPr="00056702" w:rsidRDefault="007D5608" w:rsidP="007D5608">
      <w:pPr>
        <w:tabs>
          <w:tab w:val="left" w:pos="8100"/>
          <w:tab w:val="left" w:pos="9000"/>
        </w:tabs>
        <w:spacing w:line="360" w:lineRule="auto"/>
        <w:ind w:right="72"/>
        <w:rPr>
          <w:b/>
          <w:color w:val="000000" w:themeColor="text1"/>
          <w:sz w:val="20"/>
          <w:szCs w:val="20"/>
          <w:lang w:val="en-US"/>
        </w:rPr>
      </w:pPr>
      <w:proofErr w:type="spellStart"/>
      <w:r w:rsidRPr="00056702">
        <w:rPr>
          <w:b/>
          <w:color w:val="000000" w:themeColor="text1"/>
          <w:sz w:val="20"/>
          <w:szCs w:val="20"/>
          <w:lang w:val="en-US"/>
        </w:rPr>
        <w:lastRenderedPageBreak/>
        <w:t>Ansprechpartner</w:t>
      </w:r>
      <w:proofErr w:type="spellEnd"/>
      <w:r w:rsidRPr="00056702">
        <w:rPr>
          <w:b/>
          <w:color w:val="000000" w:themeColor="text1"/>
          <w:sz w:val="20"/>
          <w:szCs w:val="20"/>
          <w:lang w:val="en-US"/>
        </w:rPr>
        <w:t>:</w:t>
      </w:r>
    </w:p>
    <w:p w14:paraId="4B0E30F4" w14:textId="52410A59" w:rsidR="007D5608" w:rsidRPr="00056702" w:rsidRDefault="007D5608" w:rsidP="00056702">
      <w:pPr>
        <w:tabs>
          <w:tab w:val="left" w:pos="7380"/>
        </w:tabs>
        <w:ind w:right="1690"/>
        <w:rPr>
          <w:color w:val="000000" w:themeColor="text1"/>
          <w:sz w:val="20"/>
          <w:szCs w:val="20"/>
          <w:lang w:val="en-US"/>
        </w:rPr>
      </w:pPr>
      <w:r w:rsidRPr="00056702">
        <w:rPr>
          <w:color w:val="000000" w:themeColor="text1"/>
          <w:sz w:val="20"/>
          <w:szCs w:val="20"/>
          <w:lang w:val="en-US"/>
        </w:rPr>
        <w:t>Birgit Haase, Marketing / PR Manager</w:t>
      </w:r>
    </w:p>
    <w:p w14:paraId="7A78E963" w14:textId="77777777" w:rsidR="007D5608" w:rsidRPr="00056702" w:rsidRDefault="007D5608" w:rsidP="00056702">
      <w:pPr>
        <w:tabs>
          <w:tab w:val="left" w:pos="7380"/>
        </w:tabs>
        <w:ind w:right="1690"/>
        <w:rPr>
          <w:color w:val="000000" w:themeColor="text1"/>
          <w:sz w:val="20"/>
          <w:szCs w:val="20"/>
          <w:lang w:val="en-US"/>
        </w:rPr>
      </w:pPr>
      <w:r w:rsidRPr="00056702">
        <w:rPr>
          <w:color w:val="000000" w:themeColor="text1"/>
          <w:sz w:val="20"/>
          <w:szCs w:val="20"/>
          <w:lang w:val="en-US"/>
        </w:rPr>
        <w:t xml:space="preserve">HB </w:t>
      </w:r>
      <w:proofErr w:type="spellStart"/>
      <w:r w:rsidRPr="00056702">
        <w:rPr>
          <w:color w:val="000000" w:themeColor="text1"/>
          <w:sz w:val="20"/>
          <w:szCs w:val="20"/>
          <w:lang w:val="en-US"/>
        </w:rPr>
        <w:t>Reavis</w:t>
      </w:r>
      <w:proofErr w:type="spellEnd"/>
      <w:r w:rsidRPr="00056702">
        <w:rPr>
          <w:color w:val="000000" w:themeColor="text1"/>
          <w:sz w:val="20"/>
          <w:szCs w:val="20"/>
          <w:lang w:val="en-US"/>
        </w:rPr>
        <w:t xml:space="preserve"> Germany GmbH</w:t>
      </w:r>
    </w:p>
    <w:p w14:paraId="0B9E78A0" w14:textId="77777777" w:rsidR="007D5608" w:rsidRPr="00056702" w:rsidRDefault="007D5608" w:rsidP="00056702">
      <w:pPr>
        <w:rPr>
          <w:color w:val="000000" w:themeColor="text1"/>
          <w:sz w:val="20"/>
          <w:szCs w:val="20"/>
          <w:lang w:val="de-DE"/>
        </w:rPr>
      </w:pPr>
      <w:r w:rsidRPr="00056702">
        <w:rPr>
          <w:color w:val="000000" w:themeColor="text1"/>
          <w:sz w:val="20"/>
          <w:szCs w:val="20"/>
          <w:lang w:val="de-DE"/>
        </w:rPr>
        <w:t>T +49 30 586 199 110</w:t>
      </w:r>
    </w:p>
    <w:p w14:paraId="598636C4" w14:textId="77777777" w:rsidR="007D5608" w:rsidRPr="00056702" w:rsidRDefault="007D5608" w:rsidP="00056702">
      <w:pPr>
        <w:tabs>
          <w:tab w:val="left" w:pos="7380"/>
        </w:tabs>
        <w:ind w:right="1692"/>
        <w:rPr>
          <w:color w:val="000000" w:themeColor="text1"/>
          <w:sz w:val="20"/>
          <w:szCs w:val="20"/>
          <w:lang w:val="de-DE"/>
        </w:rPr>
      </w:pPr>
      <w:r w:rsidRPr="00056702">
        <w:rPr>
          <w:color w:val="000000" w:themeColor="text1"/>
          <w:sz w:val="20"/>
          <w:szCs w:val="20"/>
          <w:lang w:val="de-DE"/>
        </w:rPr>
        <w:t xml:space="preserve">M +49 1523 7705852 </w:t>
      </w:r>
    </w:p>
    <w:p w14:paraId="0CEFD03A" w14:textId="77777777" w:rsidR="007D5608" w:rsidRPr="00056702" w:rsidRDefault="00404706" w:rsidP="00056702">
      <w:pPr>
        <w:tabs>
          <w:tab w:val="left" w:pos="7380"/>
        </w:tabs>
        <w:ind w:right="1692"/>
        <w:rPr>
          <w:color w:val="000000" w:themeColor="text1"/>
          <w:sz w:val="20"/>
          <w:szCs w:val="20"/>
          <w:lang w:val="de-DE"/>
        </w:rPr>
      </w:pPr>
      <w:hyperlink r:id="rId8" w:history="1">
        <w:r w:rsidR="007D5608" w:rsidRPr="00056702">
          <w:rPr>
            <w:color w:val="000000" w:themeColor="text1"/>
            <w:sz w:val="20"/>
            <w:szCs w:val="20"/>
            <w:lang w:val="de-DE"/>
          </w:rPr>
          <w:t>birgit.haase@hbreavis.com</w:t>
        </w:r>
      </w:hyperlink>
    </w:p>
    <w:p w14:paraId="6713FE6F" w14:textId="77777777" w:rsidR="007D5608" w:rsidRPr="00056702" w:rsidRDefault="007D5608" w:rsidP="007D5608">
      <w:pPr>
        <w:tabs>
          <w:tab w:val="left" w:pos="7380"/>
        </w:tabs>
        <w:spacing w:line="360" w:lineRule="auto"/>
        <w:ind w:right="1692"/>
        <w:rPr>
          <w:color w:val="000000" w:themeColor="text1"/>
          <w:sz w:val="20"/>
          <w:szCs w:val="20"/>
          <w:lang w:val="de-DE"/>
        </w:rPr>
      </w:pPr>
    </w:p>
    <w:p w14:paraId="5ED1450A" w14:textId="77777777" w:rsidR="00056702" w:rsidRPr="00056702" w:rsidRDefault="00056702" w:rsidP="00056702">
      <w:pPr>
        <w:tabs>
          <w:tab w:val="left" w:pos="7380"/>
        </w:tabs>
        <w:ind w:right="1692"/>
        <w:rPr>
          <w:color w:val="000000" w:themeColor="text1"/>
          <w:sz w:val="20"/>
          <w:szCs w:val="20"/>
          <w:lang w:val="de-DE"/>
        </w:rPr>
      </w:pPr>
      <w:r w:rsidRPr="00056702">
        <w:rPr>
          <w:color w:val="000000" w:themeColor="text1"/>
          <w:sz w:val="20"/>
          <w:szCs w:val="20"/>
          <w:lang w:val="de-DE"/>
        </w:rPr>
        <w:t>STÖBE Agentur für Kommunikation GmbH</w:t>
      </w:r>
    </w:p>
    <w:p w14:paraId="1D52818D" w14:textId="77777777" w:rsidR="00056702" w:rsidRPr="00056702" w:rsidRDefault="00056702" w:rsidP="00056702">
      <w:pPr>
        <w:tabs>
          <w:tab w:val="left" w:pos="7380"/>
        </w:tabs>
        <w:ind w:right="1692"/>
        <w:rPr>
          <w:color w:val="000000" w:themeColor="text1"/>
          <w:sz w:val="20"/>
          <w:szCs w:val="20"/>
          <w:lang w:val="de-DE"/>
        </w:rPr>
      </w:pPr>
      <w:r w:rsidRPr="00056702">
        <w:rPr>
          <w:color w:val="000000" w:themeColor="text1"/>
          <w:sz w:val="20"/>
          <w:szCs w:val="20"/>
          <w:lang w:val="de-DE"/>
        </w:rPr>
        <w:t>T .49 30 816160330</w:t>
      </w:r>
    </w:p>
    <w:p w14:paraId="435BBD1A" w14:textId="0140CDCD" w:rsidR="00D15439" w:rsidRPr="00056702" w:rsidRDefault="00056702" w:rsidP="00056702">
      <w:pPr>
        <w:jc w:val="both"/>
        <w:rPr>
          <w:color w:val="000000" w:themeColor="text1"/>
          <w:sz w:val="20"/>
          <w:szCs w:val="20"/>
          <w:lang w:val="de-DE"/>
        </w:rPr>
      </w:pPr>
      <w:r w:rsidRPr="00056702">
        <w:rPr>
          <w:color w:val="000000" w:themeColor="text1"/>
          <w:sz w:val="20"/>
          <w:szCs w:val="20"/>
          <w:lang w:val="de-DE"/>
        </w:rPr>
        <w:t>presse@stoebekommunikation.com</w:t>
      </w:r>
    </w:p>
    <w:p w14:paraId="317255B4" w14:textId="77777777" w:rsidR="00BE7F03" w:rsidRPr="00056702" w:rsidRDefault="00BE7F03">
      <w:pPr>
        <w:jc w:val="both"/>
        <w:rPr>
          <w:color w:val="000000" w:themeColor="text1"/>
          <w:sz w:val="20"/>
          <w:szCs w:val="20"/>
          <w:lang w:val="de-DE"/>
        </w:rPr>
      </w:pPr>
    </w:p>
    <w:p w14:paraId="0A4EAA45" w14:textId="77777777" w:rsidR="00BE7F03" w:rsidRPr="00056702" w:rsidRDefault="00BE7F03">
      <w:pPr>
        <w:jc w:val="both"/>
        <w:rPr>
          <w:color w:val="000000" w:themeColor="text1"/>
          <w:sz w:val="20"/>
          <w:szCs w:val="20"/>
          <w:lang w:val="de-DE"/>
        </w:rPr>
      </w:pPr>
    </w:p>
    <w:p w14:paraId="06E6BE4F" w14:textId="77777777" w:rsidR="00BE7F03" w:rsidRPr="00056702" w:rsidRDefault="00BE7F03">
      <w:pPr>
        <w:jc w:val="both"/>
        <w:rPr>
          <w:color w:val="000000" w:themeColor="text1"/>
          <w:sz w:val="20"/>
          <w:szCs w:val="20"/>
          <w:lang w:val="de-DE"/>
        </w:rPr>
      </w:pPr>
    </w:p>
    <w:p w14:paraId="5D1F9ABD" w14:textId="77777777" w:rsidR="00BE7F03" w:rsidRPr="00056702" w:rsidRDefault="00DC59CF" w:rsidP="008A7F76">
      <w:pPr>
        <w:numPr>
          <w:ilvl w:val="0"/>
          <w:numId w:val="5"/>
        </w:numPr>
        <w:pBdr>
          <w:top w:val="nil"/>
          <w:left w:val="nil"/>
          <w:bottom w:val="nil"/>
          <w:right w:val="nil"/>
          <w:between w:val="nil"/>
        </w:pBdr>
        <w:jc w:val="center"/>
        <w:rPr>
          <w:color w:val="000000" w:themeColor="text1"/>
          <w:sz w:val="20"/>
          <w:szCs w:val="20"/>
        </w:rPr>
      </w:pPr>
      <w:r w:rsidRPr="00056702">
        <w:rPr>
          <w:color w:val="000000" w:themeColor="text1"/>
          <w:sz w:val="20"/>
          <w:szCs w:val="20"/>
        </w:rPr>
        <w:t>END</w:t>
      </w:r>
      <w:r w:rsidR="008A7F76" w:rsidRPr="00056702">
        <w:rPr>
          <w:color w:val="000000" w:themeColor="text1"/>
          <w:sz w:val="20"/>
          <w:szCs w:val="20"/>
        </w:rPr>
        <w:t>E</w:t>
      </w:r>
      <w:r w:rsidR="008A7F76" w:rsidRPr="00056702">
        <w:rPr>
          <w:color w:val="000000" w:themeColor="text1"/>
          <w:sz w:val="20"/>
          <w:szCs w:val="20"/>
        </w:rPr>
        <w:tab/>
      </w:r>
      <w:r w:rsidRPr="00056702">
        <w:rPr>
          <w:color w:val="000000" w:themeColor="text1"/>
          <w:sz w:val="20"/>
          <w:szCs w:val="20"/>
        </w:rPr>
        <w:t>-</w:t>
      </w:r>
    </w:p>
    <w:sectPr w:rsidR="00BE7F03" w:rsidRPr="00056702">
      <w:headerReference w:type="even" r:id="rId9"/>
      <w:headerReference w:type="default" r:id="rId10"/>
      <w:footerReference w:type="even" r:id="rId11"/>
      <w:footerReference w:type="default" r:id="rId12"/>
      <w:headerReference w:type="first" r:id="rId13"/>
      <w:footerReference w:type="first" r:id="rId14"/>
      <w:pgSz w:w="11900" w:h="16840"/>
      <w:pgMar w:top="1987" w:right="1247" w:bottom="1321" w:left="1247" w:header="567"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24CA" w14:textId="77777777" w:rsidR="008950AD" w:rsidRDefault="008950AD">
      <w:r>
        <w:separator/>
      </w:r>
    </w:p>
  </w:endnote>
  <w:endnote w:type="continuationSeparator" w:id="0">
    <w:p w14:paraId="4BC18406" w14:textId="77777777" w:rsidR="008950AD" w:rsidRDefault="0089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mbria"/>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Brandon Grotesque Medium">
    <w:altName w:val="Trebuchet MS"/>
    <w:charset w:val="00"/>
    <w:family w:val="swiss"/>
    <w:pitch w:val="variable"/>
    <w:sig w:usb0="A00000AF" w:usb1="5000205B" w:usb2="00000000" w:usb3="00000000" w:csb0="0000009B" w:csb1="00000000"/>
  </w:font>
  <w:font w:name="Brandon Grotesque">
    <w:altName w:val="Times New Roman"/>
    <w:charset w:val="00"/>
    <w:family w:val="auto"/>
    <w:pitch w:val="variable"/>
    <w:sig w:usb0="00000003" w:usb1="5000205B"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7757" w14:textId="77777777" w:rsidR="00184801" w:rsidRDefault="001848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155" w14:textId="77777777" w:rsidR="00BE7F03" w:rsidRDefault="00DC59CF">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14:anchorId="6684D4AD" wp14:editId="10DFD268">
          <wp:extent cx="69850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11B7" w14:textId="77777777" w:rsidR="00BE7F03" w:rsidRDefault="00DC59CF">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en-US"/>
      </w:rPr>
      <w:drawing>
        <wp:inline distT="0" distB="0" distL="0" distR="0" wp14:anchorId="23A9F5ED" wp14:editId="4A4C3F64">
          <wp:extent cx="698500" cy="88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393E" w14:textId="77777777" w:rsidR="008950AD" w:rsidRDefault="008950AD">
      <w:r>
        <w:separator/>
      </w:r>
    </w:p>
  </w:footnote>
  <w:footnote w:type="continuationSeparator" w:id="0">
    <w:p w14:paraId="76518703" w14:textId="77777777" w:rsidR="008950AD" w:rsidRDefault="0089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32B3" w14:textId="77777777" w:rsidR="00184801" w:rsidRDefault="001848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E3E" w14:textId="77777777" w:rsidR="00BE7F03" w:rsidRDefault="00F5778C">
    <w:pPr>
      <w:pBdr>
        <w:top w:val="nil"/>
        <w:left w:val="nil"/>
        <w:bottom w:val="nil"/>
        <w:right w:val="nil"/>
        <w:between w:val="nil"/>
      </w:pBdr>
      <w:tabs>
        <w:tab w:val="center" w:pos="4320"/>
        <w:tab w:val="right" w:pos="8640"/>
      </w:tabs>
      <w:jc w:val="right"/>
      <w:rPr>
        <w:color w:val="000000"/>
        <w:sz w:val="18"/>
        <w:szCs w:val="18"/>
      </w:rPr>
    </w:pPr>
    <w:r>
      <w:rPr>
        <w:noProof/>
        <w:lang w:val="en-US"/>
      </w:rPr>
      <w:drawing>
        <wp:anchor distT="0" distB="0" distL="114300" distR="114300" simplePos="0" relativeHeight="251660288" behindDoc="0" locked="0" layoutInCell="1" hidden="0" allowOverlap="1" wp14:anchorId="7C7F8C1E" wp14:editId="442F52B5">
          <wp:simplePos x="0" y="0"/>
          <wp:positionH relativeFrom="column">
            <wp:posOffset>4401820</wp:posOffset>
          </wp:positionH>
          <wp:positionV relativeFrom="paragraph">
            <wp:posOffset>90776</wp:posOffset>
          </wp:positionV>
          <wp:extent cx="1569085" cy="66865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11A7" w14:textId="77777777" w:rsidR="00BE7F03" w:rsidRDefault="00BE7F03">
    <w:pPr>
      <w:pBdr>
        <w:top w:val="none" w:sz="0" w:space="0" w:color="000000"/>
        <w:left w:val="nil"/>
        <w:bottom w:val="nil"/>
        <w:right w:val="nil"/>
        <w:between w:val="nil"/>
      </w:pBdr>
      <w:tabs>
        <w:tab w:val="right" w:pos="9072"/>
      </w:tabs>
      <w:spacing w:after="80"/>
      <w:ind w:hanging="7371"/>
      <w:rPr>
        <w:rFonts w:ascii="Brandon Grotesque" w:eastAsia="Brandon Grotesque" w:hAnsi="Brandon Grotesque" w:cs="Brandon Grotesque"/>
        <w:color w:val="686C6D"/>
        <w:sz w:val="17"/>
        <w:szCs w:val="17"/>
      </w:rPr>
    </w:pPr>
  </w:p>
  <w:p w14:paraId="209DFA7A" w14:textId="77777777" w:rsidR="00BE7F03" w:rsidRDefault="00DC59CF">
    <w:pPr>
      <w:pBdr>
        <w:top w:val="none" w:sz="0" w:space="0" w:color="000000"/>
        <w:left w:val="nil"/>
        <w:bottom w:val="nil"/>
        <w:right w:val="nil"/>
        <w:between w:val="nil"/>
      </w:pBdr>
      <w:tabs>
        <w:tab w:val="right" w:pos="9072"/>
      </w:tabs>
      <w:spacing w:after="80"/>
      <w:ind w:right="680" w:hanging="7371"/>
      <w:rPr>
        <w:rFonts w:ascii="Brandon Grotesque" w:eastAsia="Brandon Grotesque" w:hAnsi="Brandon Grotesque" w:cs="Brandon Grotesque"/>
        <w:color w:val="686C6D"/>
        <w:sz w:val="17"/>
        <w:szCs w:val="17"/>
      </w:rPr>
    </w:pPr>
    <w:r>
      <w:rPr>
        <w:noProof/>
        <w:lang w:val="en-US"/>
      </w:rPr>
      <w:drawing>
        <wp:anchor distT="0" distB="0" distL="114300" distR="114300" simplePos="0" relativeHeight="251658240" behindDoc="0" locked="0" layoutInCell="1" hidden="0" allowOverlap="1" wp14:anchorId="7597A649" wp14:editId="55D33BCC">
          <wp:simplePos x="0" y="0"/>
          <wp:positionH relativeFrom="column">
            <wp:posOffset>4403725</wp:posOffset>
          </wp:positionH>
          <wp:positionV relativeFrom="paragraph">
            <wp:posOffset>0</wp:posOffset>
          </wp:positionV>
          <wp:extent cx="1569085" cy="668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2BB"/>
    <w:multiLevelType w:val="hybridMultilevel"/>
    <w:tmpl w:val="75FE044A"/>
    <w:lvl w:ilvl="0" w:tplc="5CD0F50C">
      <w:numFmt w:val="bullet"/>
      <w:lvlText w:val="-"/>
      <w:lvlJc w:val="left"/>
      <w:pPr>
        <w:ind w:left="1080" w:hanging="360"/>
      </w:pPr>
      <w:rPr>
        <w:rFonts w:ascii="Avenir" w:eastAsia="Avenir" w:hAnsi="Avenir" w:cs="Avenir"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4904534"/>
    <w:multiLevelType w:val="multilevel"/>
    <w:tmpl w:val="4C20D4B4"/>
    <w:lvl w:ilvl="0">
      <w:start w:val="2"/>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B7698E"/>
    <w:multiLevelType w:val="multilevel"/>
    <w:tmpl w:val="5CE8B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3D63439"/>
    <w:multiLevelType w:val="hybridMultilevel"/>
    <w:tmpl w:val="E3BEA9EC"/>
    <w:lvl w:ilvl="0" w:tplc="CFEAFE8C">
      <w:numFmt w:val="bullet"/>
      <w:lvlText w:val="-"/>
      <w:lvlJc w:val="left"/>
      <w:pPr>
        <w:ind w:left="1440" w:hanging="360"/>
      </w:pPr>
      <w:rPr>
        <w:rFonts w:ascii="Avenir" w:eastAsia="Avenir" w:hAnsi="Avenir" w:cs="Avenir"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74D2087"/>
    <w:multiLevelType w:val="hybridMultilevel"/>
    <w:tmpl w:val="4A1207D8"/>
    <w:lvl w:ilvl="0" w:tplc="EB3AD746">
      <w:numFmt w:val="bullet"/>
      <w:lvlText w:val="-"/>
      <w:lvlJc w:val="left"/>
      <w:pPr>
        <w:ind w:left="720" w:hanging="360"/>
      </w:pPr>
      <w:rPr>
        <w:rFonts w:ascii="Avenir" w:eastAsia="Avenir" w:hAnsi="Avenir" w:cs="Aveni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3"/>
    <w:rsid w:val="0001655B"/>
    <w:rsid w:val="00056702"/>
    <w:rsid w:val="00075B17"/>
    <w:rsid w:val="000F3A42"/>
    <w:rsid w:val="00117B14"/>
    <w:rsid w:val="00184214"/>
    <w:rsid w:val="00184801"/>
    <w:rsid w:val="001C61E8"/>
    <w:rsid w:val="001E3957"/>
    <w:rsid w:val="00265512"/>
    <w:rsid w:val="0026661C"/>
    <w:rsid w:val="00287EB4"/>
    <w:rsid w:val="0030717D"/>
    <w:rsid w:val="00330E81"/>
    <w:rsid w:val="003F3908"/>
    <w:rsid w:val="00404706"/>
    <w:rsid w:val="004D73B3"/>
    <w:rsid w:val="004E00FB"/>
    <w:rsid w:val="00513693"/>
    <w:rsid w:val="005719D2"/>
    <w:rsid w:val="005E4821"/>
    <w:rsid w:val="00617920"/>
    <w:rsid w:val="00655CC1"/>
    <w:rsid w:val="00667C06"/>
    <w:rsid w:val="0069575D"/>
    <w:rsid w:val="006F5EB2"/>
    <w:rsid w:val="007419E1"/>
    <w:rsid w:val="00760DB8"/>
    <w:rsid w:val="00767CF0"/>
    <w:rsid w:val="007D5608"/>
    <w:rsid w:val="007E0489"/>
    <w:rsid w:val="0080567B"/>
    <w:rsid w:val="00823885"/>
    <w:rsid w:val="008827F5"/>
    <w:rsid w:val="008950AD"/>
    <w:rsid w:val="008A7F76"/>
    <w:rsid w:val="008B22F9"/>
    <w:rsid w:val="008B77DA"/>
    <w:rsid w:val="008C61F0"/>
    <w:rsid w:val="008E0A2F"/>
    <w:rsid w:val="008E7634"/>
    <w:rsid w:val="0093186F"/>
    <w:rsid w:val="00942C66"/>
    <w:rsid w:val="00951BCF"/>
    <w:rsid w:val="009858BF"/>
    <w:rsid w:val="009A62FA"/>
    <w:rsid w:val="009C32E6"/>
    <w:rsid w:val="00A04BF0"/>
    <w:rsid w:val="00A1785A"/>
    <w:rsid w:val="00AC6E0B"/>
    <w:rsid w:val="00AD74CE"/>
    <w:rsid w:val="00AF238C"/>
    <w:rsid w:val="00B03A9F"/>
    <w:rsid w:val="00B40063"/>
    <w:rsid w:val="00B46742"/>
    <w:rsid w:val="00B83749"/>
    <w:rsid w:val="00B8702B"/>
    <w:rsid w:val="00BA6F90"/>
    <w:rsid w:val="00BC1358"/>
    <w:rsid w:val="00BC2EA6"/>
    <w:rsid w:val="00BD350B"/>
    <w:rsid w:val="00BE7F03"/>
    <w:rsid w:val="00C23F54"/>
    <w:rsid w:val="00C824DC"/>
    <w:rsid w:val="00D03898"/>
    <w:rsid w:val="00D15439"/>
    <w:rsid w:val="00DB46DF"/>
    <w:rsid w:val="00DC59CF"/>
    <w:rsid w:val="00DD0AB0"/>
    <w:rsid w:val="00DD71AD"/>
    <w:rsid w:val="00E130AB"/>
    <w:rsid w:val="00E321BF"/>
    <w:rsid w:val="00ED64C0"/>
    <w:rsid w:val="00F067CD"/>
    <w:rsid w:val="00F12552"/>
    <w:rsid w:val="00F40A8A"/>
    <w:rsid w:val="00F55659"/>
    <w:rsid w:val="00F5778C"/>
    <w:rsid w:val="00FC4D8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195"/>
  <w15:docId w15:val="{4E91358E-3732-F646-8586-8FD7BAE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F37021"/>
      <w:sz w:val="32"/>
      <w:szCs w:val="32"/>
    </w:rPr>
  </w:style>
  <w:style w:type="paragraph" w:styleId="Heading2">
    <w:name w:val="heading 2"/>
    <w:basedOn w:val="Normal"/>
    <w:next w:val="Normal"/>
    <w:uiPriority w:val="9"/>
    <w:semiHidden/>
    <w:unhideWhenUsed/>
    <w:qFormat/>
    <w:pPr>
      <w:keepNext/>
      <w:keepLines/>
      <w:spacing w:before="200"/>
      <w:outlineLvl w:val="1"/>
    </w:pPr>
    <w:rPr>
      <w:rFonts w:ascii="Arial" w:eastAsia="Arial" w:hAnsi="Arial" w:cs="Arial"/>
      <w:b/>
      <w:color w:val="FFBC1C"/>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style>
  <w:style w:type="character" w:styleId="CommentReference">
    <w:name w:val="annotation reference"/>
    <w:basedOn w:val="DefaultParagraphFont"/>
    <w:uiPriority w:val="99"/>
    <w:semiHidden/>
    <w:unhideWhenUsed/>
    <w:rsid w:val="0069575D"/>
    <w:rPr>
      <w:sz w:val="16"/>
      <w:szCs w:val="16"/>
    </w:rPr>
  </w:style>
  <w:style w:type="paragraph" w:styleId="CommentText">
    <w:name w:val="annotation text"/>
    <w:basedOn w:val="Normal"/>
    <w:link w:val="CommentTextChar"/>
    <w:uiPriority w:val="99"/>
    <w:semiHidden/>
    <w:unhideWhenUsed/>
    <w:rsid w:val="0069575D"/>
    <w:rPr>
      <w:sz w:val="20"/>
      <w:szCs w:val="20"/>
    </w:rPr>
  </w:style>
  <w:style w:type="character" w:customStyle="1" w:styleId="CommentTextChar">
    <w:name w:val="Comment Text Char"/>
    <w:basedOn w:val="DefaultParagraphFont"/>
    <w:link w:val="CommentText"/>
    <w:uiPriority w:val="99"/>
    <w:semiHidden/>
    <w:rsid w:val="0069575D"/>
    <w:rPr>
      <w:sz w:val="20"/>
      <w:szCs w:val="20"/>
    </w:rPr>
  </w:style>
  <w:style w:type="paragraph" w:styleId="CommentSubject">
    <w:name w:val="annotation subject"/>
    <w:basedOn w:val="CommentText"/>
    <w:next w:val="CommentText"/>
    <w:link w:val="CommentSubjectChar"/>
    <w:uiPriority w:val="99"/>
    <w:semiHidden/>
    <w:unhideWhenUsed/>
    <w:rsid w:val="0069575D"/>
    <w:rPr>
      <w:b/>
      <w:bCs/>
    </w:rPr>
  </w:style>
  <w:style w:type="character" w:customStyle="1" w:styleId="CommentSubjectChar">
    <w:name w:val="Comment Subject Char"/>
    <w:basedOn w:val="CommentTextChar"/>
    <w:link w:val="CommentSubject"/>
    <w:uiPriority w:val="99"/>
    <w:semiHidden/>
    <w:rsid w:val="0069575D"/>
    <w:rPr>
      <w:b/>
      <w:bCs/>
      <w:sz w:val="20"/>
      <w:szCs w:val="20"/>
    </w:rPr>
  </w:style>
  <w:style w:type="paragraph" w:styleId="BalloonText">
    <w:name w:val="Balloon Text"/>
    <w:basedOn w:val="Normal"/>
    <w:link w:val="BalloonTextChar"/>
    <w:uiPriority w:val="99"/>
    <w:semiHidden/>
    <w:unhideWhenUsed/>
    <w:rsid w:val="006957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75D"/>
    <w:rPr>
      <w:rFonts w:ascii="Times New Roman" w:hAnsi="Times New Roman" w:cs="Times New Roman"/>
      <w:sz w:val="18"/>
      <w:szCs w:val="18"/>
    </w:rPr>
  </w:style>
  <w:style w:type="character" w:styleId="Hyperlink">
    <w:name w:val="Hyperlink"/>
    <w:rsid w:val="007D5608"/>
    <w:rPr>
      <w:color w:val="0000FF"/>
      <w:u w:val="single"/>
    </w:rPr>
  </w:style>
  <w:style w:type="character" w:styleId="UnresolvedMention">
    <w:name w:val="Unresolved Mention"/>
    <w:basedOn w:val="DefaultParagraphFont"/>
    <w:uiPriority w:val="99"/>
    <w:semiHidden/>
    <w:unhideWhenUsed/>
    <w:rsid w:val="007D56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rgit.haase@hbreavi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2763-ADE8-4CAB-BF45-E3B14B13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Haehnlein Hans-Peter</dc:creator>
  <cp:lastModifiedBy>Haase Birgit</cp:lastModifiedBy>
  <cp:revision>3</cp:revision>
  <cp:lastPrinted>2019-01-30T08:48:00Z</cp:lastPrinted>
  <dcterms:created xsi:type="dcterms:W3CDTF">2019-02-07T11:14:00Z</dcterms:created>
  <dcterms:modified xsi:type="dcterms:W3CDTF">2019-02-07T11:20:00Z</dcterms:modified>
</cp:coreProperties>
</file>